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CD" w:rsidRPr="00F86DD1" w:rsidRDefault="00F86DD1" w:rsidP="00F86DD1">
      <w:pPr>
        <w:jc w:val="center"/>
        <w:rPr>
          <w:rFonts w:ascii="Font PZPN" w:hAnsi="Font PZPN"/>
        </w:rPr>
      </w:pPr>
      <w:r>
        <w:rPr>
          <w:rFonts w:ascii="Font PZPN" w:hAnsi="Font PZPN"/>
        </w:rPr>
        <w:t>Wzór komunikatów bezpieczeństwa – spiker zawodów (10.07.2018)</w:t>
      </w:r>
    </w:p>
    <w:tbl>
      <w:tblPr>
        <w:tblStyle w:val="Tabela-Siatka"/>
        <w:tblW w:w="10206" w:type="dxa"/>
        <w:tblInd w:w="-459" w:type="dxa"/>
        <w:tblLook w:val="04A0"/>
      </w:tblPr>
      <w:tblGrid>
        <w:gridCol w:w="567"/>
        <w:gridCol w:w="3544"/>
        <w:gridCol w:w="6095"/>
      </w:tblGrid>
      <w:tr w:rsidR="00DA41CD" w:rsidRPr="00F86DD1" w:rsidTr="00F06DDC"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A41CD" w:rsidRPr="00F86DD1" w:rsidRDefault="00535D67" w:rsidP="00535D67">
            <w:pPr>
              <w:rPr>
                <w:rFonts w:ascii="Myriad Pro" w:hAnsi="Myriad Pro" w:cs="Tahoma"/>
                <w:b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b/>
                <w:sz w:val="20"/>
                <w:szCs w:val="20"/>
              </w:rPr>
              <w:t xml:space="preserve">A. </w:t>
            </w:r>
            <w:r w:rsidR="00DA41CD" w:rsidRPr="00F86DD1">
              <w:rPr>
                <w:rFonts w:ascii="Myriad Pro" w:hAnsi="Myriad Pro" w:cs="Tahoma"/>
                <w:b/>
                <w:sz w:val="20"/>
                <w:szCs w:val="20"/>
              </w:rPr>
              <w:t>Zbiorowe naruszenie porządku publicznego</w:t>
            </w:r>
          </w:p>
        </w:tc>
      </w:tr>
      <w:tr w:rsidR="00DA41CD" w:rsidRPr="00F86DD1" w:rsidTr="00F06DDC">
        <w:tc>
          <w:tcPr>
            <w:tcW w:w="567" w:type="dxa"/>
            <w:shd w:val="clear" w:color="auto" w:fill="EAF1DD" w:themeFill="accent3" w:themeFillTint="33"/>
          </w:tcPr>
          <w:p w:rsidR="00DA41CD" w:rsidRPr="00F86DD1" w:rsidRDefault="00DA41CD" w:rsidP="00F06DDC">
            <w:pPr>
              <w:jc w:val="center"/>
              <w:rPr>
                <w:rFonts w:ascii="Myriad Pro" w:hAnsi="Myriad Pro" w:cs="Tahoma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DA41CD" w:rsidRPr="00F86DD1" w:rsidRDefault="00DA41CD" w:rsidP="00F06DDC">
            <w:pPr>
              <w:jc w:val="center"/>
              <w:rPr>
                <w:rFonts w:ascii="Myriad Pro" w:hAnsi="Myriad Pro" w:cs="Tahoma"/>
                <w:b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b/>
                <w:sz w:val="20"/>
                <w:szCs w:val="20"/>
              </w:rPr>
              <w:t>Zdarzenie</w:t>
            </w:r>
          </w:p>
        </w:tc>
        <w:tc>
          <w:tcPr>
            <w:tcW w:w="6095" w:type="dxa"/>
            <w:shd w:val="clear" w:color="auto" w:fill="EAF1DD" w:themeFill="accent3" w:themeFillTint="33"/>
          </w:tcPr>
          <w:p w:rsidR="00DA41CD" w:rsidRPr="00F86DD1" w:rsidRDefault="00DA41CD" w:rsidP="00F06DDC">
            <w:pPr>
              <w:jc w:val="center"/>
              <w:rPr>
                <w:rFonts w:ascii="Myriad Pro" w:hAnsi="Myriad Pro" w:cs="Tahoma"/>
                <w:b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b/>
                <w:sz w:val="20"/>
                <w:szCs w:val="20"/>
              </w:rPr>
              <w:t>Treść komunikatu</w:t>
            </w:r>
          </w:p>
        </w:tc>
      </w:tr>
      <w:tr w:rsidR="00DA41CD" w:rsidRPr="00F86DD1" w:rsidTr="00F06DDC">
        <w:tc>
          <w:tcPr>
            <w:tcW w:w="567" w:type="dxa"/>
          </w:tcPr>
          <w:p w:rsidR="00DA41CD" w:rsidRPr="00F86DD1" w:rsidRDefault="00DA41CD" w:rsidP="00F06DDC">
            <w:pPr>
              <w:jc w:val="center"/>
              <w:rPr>
                <w:rFonts w:ascii="Myriad Pro" w:hAnsi="Myriad Pro" w:cs="Tahoma"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DA41CD" w:rsidRPr="00F86DD1" w:rsidRDefault="00535D67" w:rsidP="00F06DDC">
            <w:pPr>
              <w:rPr>
                <w:rFonts w:ascii="Myriad Pro" w:hAnsi="Myriad Pro" w:cs="Tahoma"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sz w:val="20"/>
                <w:szCs w:val="20"/>
              </w:rPr>
              <w:t>Zamieszki na trybunach</w:t>
            </w:r>
          </w:p>
        </w:tc>
        <w:tc>
          <w:tcPr>
            <w:tcW w:w="6095" w:type="dxa"/>
          </w:tcPr>
          <w:p w:rsidR="00DA41CD" w:rsidRPr="00F86DD1" w:rsidRDefault="00F86DD1" w:rsidP="00814D50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 w:cs="Tahoma"/>
                <w:sz w:val="20"/>
                <w:szCs w:val="20"/>
              </w:rPr>
              <w:t xml:space="preserve">Szanowni kibice z trybuny ….. </w:t>
            </w:r>
            <w:r w:rsidR="00014521">
              <w:rPr>
                <w:rFonts w:ascii="Myriad Pro" w:hAnsi="Myriad Pro" w:cs="Tahoma"/>
                <w:sz w:val="20"/>
                <w:szCs w:val="20"/>
              </w:rPr>
              <w:t>apeluję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o zachowanie spokoju. Nie psujcie dzisiejszego meczu takim zachowaniem. Wzywam do kultura</w:t>
            </w:r>
            <w:r>
              <w:rPr>
                <w:rFonts w:ascii="Myriad Pro" w:hAnsi="Myriad Pro" w:cs="Tahoma"/>
                <w:sz w:val="20"/>
                <w:szCs w:val="20"/>
              </w:rPr>
              <w:t>l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nego i sportowego dopingu. Wasze zachowanie może spowodować </w:t>
            </w:r>
            <w:r w:rsidR="00814D50">
              <w:rPr>
                <w:rFonts w:ascii="Myriad Pro" w:hAnsi="Myriad Pro" w:cs="Tahoma"/>
                <w:sz w:val="20"/>
                <w:szCs w:val="20"/>
              </w:rPr>
              <w:t>poważne konsekwencji dla klubu z kara finansową, a nawet zamkni</w:t>
            </w:r>
            <w:r w:rsidR="00814D50">
              <w:rPr>
                <w:rFonts w:ascii="Myriad Pro" w:hAnsi="Myriad Pro" w:cs="Tahoma"/>
                <w:sz w:val="20"/>
                <w:szCs w:val="20"/>
              </w:rPr>
              <w:t>ę</w:t>
            </w:r>
            <w:r w:rsidR="00814D50">
              <w:rPr>
                <w:rFonts w:ascii="Myriad Pro" w:hAnsi="Myriad Pro" w:cs="Tahoma"/>
                <w:sz w:val="20"/>
                <w:szCs w:val="20"/>
              </w:rPr>
              <w:t>ciem stadionu</w:t>
            </w:r>
          </w:p>
        </w:tc>
      </w:tr>
      <w:tr w:rsidR="00DA41CD" w:rsidRPr="00F86DD1" w:rsidTr="00F06DDC">
        <w:tc>
          <w:tcPr>
            <w:tcW w:w="567" w:type="dxa"/>
          </w:tcPr>
          <w:p w:rsidR="00DA41CD" w:rsidRPr="00F86DD1" w:rsidRDefault="00DA41CD" w:rsidP="00F06DDC">
            <w:pPr>
              <w:jc w:val="center"/>
              <w:rPr>
                <w:rFonts w:ascii="Myriad Pro" w:hAnsi="Myriad Pro" w:cs="Tahoma"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DA41CD" w:rsidRPr="00F86DD1" w:rsidRDefault="00535D67" w:rsidP="00F06DDC">
            <w:pPr>
              <w:rPr>
                <w:rFonts w:ascii="Myriad Pro" w:hAnsi="Myriad Pro" w:cs="Tahoma"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sz w:val="20"/>
                <w:szCs w:val="20"/>
              </w:rPr>
              <w:t>Szarpanie ogrodzenia</w:t>
            </w:r>
          </w:p>
        </w:tc>
        <w:tc>
          <w:tcPr>
            <w:tcW w:w="6095" w:type="dxa"/>
          </w:tcPr>
          <w:p w:rsidR="00DA41CD" w:rsidRPr="00F86DD1" w:rsidRDefault="00814D50" w:rsidP="00014521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 w:cs="Tahoma"/>
                <w:sz w:val="20"/>
                <w:szCs w:val="20"/>
              </w:rPr>
              <w:t xml:space="preserve">Stanowczo </w:t>
            </w:r>
            <w:r w:rsidR="00014521">
              <w:rPr>
                <w:rFonts w:ascii="Myriad Pro" w:hAnsi="Myriad Pro" w:cs="Tahoma"/>
                <w:sz w:val="20"/>
                <w:szCs w:val="20"/>
              </w:rPr>
              <w:t xml:space="preserve">apeluję do kibiców z trybuny ….. o zaprzestanie szarpania ogrodzenia. Wasze zachowanie generuje tylko niepotrzebne napięcie </w:t>
            </w:r>
            <w:r w:rsidR="00014521">
              <w:rPr>
                <w:rFonts w:ascii="Myriad Pro" w:hAnsi="Myriad Pro" w:cs="Tahoma"/>
                <w:sz w:val="20"/>
                <w:szCs w:val="20"/>
              </w:rPr>
              <w:br/>
              <w:t>i może spotkać się z surowymi konsekwencjami. Bardzo proszę o z</w:t>
            </w:r>
            <w:r w:rsidR="00014521">
              <w:rPr>
                <w:rFonts w:ascii="Myriad Pro" w:hAnsi="Myriad Pro" w:cs="Tahoma"/>
                <w:sz w:val="20"/>
                <w:szCs w:val="20"/>
              </w:rPr>
              <w:t>a</w:t>
            </w:r>
            <w:r w:rsidR="00014521">
              <w:rPr>
                <w:rFonts w:ascii="Myriad Pro" w:hAnsi="Myriad Pro" w:cs="Tahoma"/>
                <w:sz w:val="20"/>
                <w:szCs w:val="20"/>
              </w:rPr>
              <w:t>chowanie spokoju i skoncentrowanie się na sportowym i kulturalnym dopingu  swojej drużyny.</w:t>
            </w:r>
          </w:p>
        </w:tc>
      </w:tr>
      <w:tr w:rsidR="00DA41CD" w:rsidRPr="00F86DD1" w:rsidTr="00F06DDC">
        <w:tc>
          <w:tcPr>
            <w:tcW w:w="567" w:type="dxa"/>
          </w:tcPr>
          <w:p w:rsidR="00DA41CD" w:rsidRPr="00F86DD1" w:rsidRDefault="00DA41CD" w:rsidP="00F06DDC">
            <w:pPr>
              <w:jc w:val="center"/>
              <w:rPr>
                <w:rFonts w:ascii="Myriad Pro" w:hAnsi="Myriad Pro" w:cs="Tahoma"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DA41CD" w:rsidRPr="00F86DD1" w:rsidRDefault="00535D67" w:rsidP="00F06DDC">
            <w:pPr>
              <w:rPr>
                <w:rFonts w:ascii="Myriad Pro" w:hAnsi="Myriad Pro" w:cs="Tahoma"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sz w:val="20"/>
                <w:szCs w:val="20"/>
              </w:rPr>
              <w:t>Agresywne zachowanie kibiców</w:t>
            </w:r>
          </w:p>
        </w:tc>
        <w:tc>
          <w:tcPr>
            <w:tcW w:w="6095" w:type="dxa"/>
          </w:tcPr>
          <w:p w:rsidR="00DA41CD" w:rsidRPr="00F86DD1" w:rsidRDefault="00014521" w:rsidP="00014521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 w:cs="Tahoma"/>
                <w:sz w:val="20"/>
                <w:szCs w:val="20"/>
              </w:rPr>
              <w:t>Kibiców klubu ….. bardzo proszę o stonowanie nastrojów oraz wz</w:t>
            </w:r>
            <w:r>
              <w:rPr>
                <w:rFonts w:ascii="Myriad Pro" w:hAnsi="Myriad Pro" w:cs="Tahoma"/>
                <w:sz w:val="20"/>
                <w:szCs w:val="20"/>
              </w:rPr>
              <w:t>y</w:t>
            </w:r>
            <w:r>
              <w:rPr>
                <w:rFonts w:ascii="Myriad Pro" w:hAnsi="Myriad Pro" w:cs="Tahoma"/>
                <w:sz w:val="20"/>
                <w:szCs w:val="20"/>
              </w:rPr>
              <w:t>wam do zachowania spokoju. Nie psujmy tym zachowanie fantastyc</w:t>
            </w:r>
            <w:r>
              <w:rPr>
                <w:rFonts w:ascii="Myriad Pro" w:hAnsi="Myriad Pro" w:cs="Tahoma"/>
                <w:sz w:val="20"/>
                <w:szCs w:val="20"/>
              </w:rPr>
              <w:t>z</w:t>
            </w:r>
            <w:r>
              <w:rPr>
                <w:rFonts w:ascii="Myriad Pro" w:hAnsi="Myriad Pro" w:cs="Tahoma"/>
                <w:sz w:val="20"/>
                <w:szCs w:val="20"/>
              </w:rPr>
              <w:t>nego piłkarskiego widowiska.</w:t>
            </w:r>
          </w:p>
        </w:tc>
      </w:tr>
      <w:tr w:rsidR="00DA41CD" w:rsidRPr="00F86DD1" w:rsidTr="00F06DDC"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A41CD" w:rsidRPr="00F86DD1" w:rsidRDefault="00535D67" w:rsidP="00535D67">
            <w:pPr>
              <w:rPr>
                <w:rFonts w:ascii="Myriad Pro" w:hAnsi="Myriad Pro" w:cs="Tahoma"/>
                <w:b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b/>
                <w:sz w:val="20"/>
                <w:szCs w:val="20"/>
              </w:rPr>
              <w:t xml:space="preserve">B. </w:t>
            </w:r>
            <w:r w:rsidR="00DA41CD" w:rsidRPr="00F86DD1">
              <w:rPr>
                <w:rFonts w:ascii="Myriad Pro" w:hAnsi="Myriad Pro" w:cs="Tahoma"/>
                <w:b/>
                <w:sz w:val="20"/>
                <w:szCs w:val="20"/>
              </w:rPr>
              <w:t>Wznoszenie obraźliwych okrzyków, zachowania rasistowskie</w:t>
            </w:r>
          </w:p>
        </w:tc>
      </w:tr>
      <w:tr w:rsidR="00DA41CD" w:rsidRPr="00F86DD1" w:rsidTr="00F06DDC">
        <w:tc>
          <w:tcPr>
            <w:tcW w:w="567" w:type="dxa"/>
            <w:shd w:val="clear" w:color="auto" w:fill="F2DBDB" w:themeFill="accent2" w:themeFillTint="33"/>
          </w:tcPr>
          <w:p w:rsidR="00DA41CD" w:rsidRPr="00F86DD1" w:rsidRDefault="00DA41CD" w:rsidP="00F06DDC">
            <w:pPr>
              <w:jc w:val="center"/>
              <w:rPr>
                <w:rFonts w:ascii="Myriad Pro" w:hAnsi="Myriad Pro" w:cs="Tahoma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DA41CD" w:rsidRPr="00F86DD1" w:rsidRDefault="00DA41CD" w:rsidP="00F06DDC">
            <w:pPr>
              <w:jc w:val="center"/>
              <w:rPr>
                <w:rFonts w:ascii="Myriad Pro" w:hAnsi="Myriad Pro" w:cs="Tahoma"/>
                <w:b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b/>
                <w:sz w:val="20"/>
                <w:szCs w:val="20"/>
              </w:rPr>
              <w:t>Zdarzenie</w:t>
            </w:r>
          </w:p>
        </w:tc>
        <w:tc>
          <w:tcPr>
            <w:tcW w:w="6095" w:type="dxa"/>
            <w:shd w:val="clear" w:color="auto" w:fill="F2DBDB" w:themeFill="accent2" w:themeFillTint="33"/>
          </w:tcPr>
          <w:p w:rsidR="00DA41CD" w:rsidRPr="00F86DD1" w:rsidRDefault="00DA41CD" w:rsidP="00014521">
            <w:pPr>
              <w:rPr>
                <w:rFonts w:ascii="Myriad Pro" w:hAnsi="Myriad Pro" w:cs="Tahoma"/>
                <w:b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b/>
                <w:sz w:val="20"/>
                <w:szCs w:val="20"/>
              </w:rPr>
              <w:t>Treść komunikatu</w:t>
            </w:r>
          </w:p>
        </w:tc>
      </w:tr>
      <w:tr w:rsidR="00DA41CD" w:rsidRPr="00F86DD1" w:rsidTr="00F06DDC">
        <w:tc>
          <w:tcPr>
            <w:tcW w:w="567" w:type="dxa"/>
          </w:tcPr>
          <w:p w:rsidR="00DA41CD" w:rsidRPr="00F86DD1" w:rsidRDefault="00DA41CD" w:rsidP="00F06DDC">
            <w:pPr>
              <w:jc w:val="center"/>
              <w:rPr>
                <w:rFonts w:ascii="Myriad Pro" w:hAnsi="Myriad Pro" w:cs="Tahoma"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DA41CD" w:rsidRPr="00F86DD1" w:rsidRDefault="00535D67" w:rsidP="00F06DDC">
            <w:pPr>
              <w:rPr>
                <w:rFonts w:ascii="Myriad Pro" w:hAnsi="Myriad Pro" w:cs="Tahoma"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sz w:val="20"/>
                <w:szCs w:val="20"/>
              </w:rPr>
              <w:t>Wulgaryzmy</w:t>
            </w:r>
          </w:p>
        </w:tc>
        <w:tc>
          <w:tcPr>
            <w:tcW w:w="6095" w:type="dxa"/>
          </w:tcPr>
          <w:p w:rsidR="00DA41CD" w:rsidRPr="00014521" w:rsidRDefault="00014521" w:rsidP="00014521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 w:cs="Tahoma"/>
                <w:sz w:val="20"/>
                <w:szCs w:val="20"/>
              </w:rPr>
              <w:t>Drodzy kibice na dzisiejszym meczu gościmy wiele dzieci  i dlatego uszanujmy tych młodych kibiców i skoncentrujmy się na dopingow</w:t>
            </w:r>
            <w:r>
              <w:rPr>
                <w:rFonts w:ascii="Myriad Pro" w:hAnsi="Myriad Pro" w:cs="Tahoma"/>
                <w:sz w:val="20"/>
                <w:szCs w:val="20"/>
              </w:rPr>
              <w:t>a</w:t>
            </w:r>
            <w:r>
              <w:rPr>
                <w:rFonts w:ascii="Myriad Pro" w:hAnsi="Myriad Pro" w:cs="Tahoma"/>
                <w:sz w:val="20"/>
                <w:szCs w:val="20"/>
              </w:rPr>
              <w:t>niu swojej drużyny. Apeluję o kulturalny i sportowy doping</w:t>
            </w:r>
          </w:p>
        </w:tc>
      </w:tr>
      <w:tr w:rsidR="00DA41CD" w:rsidRPr="00F86DD1" w:rsidTr="00DA41CD">
        <w:trPr>
          <w:trHeight w:val="70"/>
        </w:trPr>
        <w:tc>
          <w:tcPr>
            <w:tcW w:w="567" w:type="dxa"/>
          </w:tcPr>
          <w:p w:rsidR="00DA41CD" w:rsidRPr="00F86DD1" w:rsidRDefault="00DA41CD" w:rsidP="00F06DDC">
            <w:pPr>
              <w:jc w:val="center"/>
              <w:rPr>
                <w:rFonts w:ascii="Myriad Pro" w:hAnsi="Myriad Pro" w:cs="Tahoma"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DA41CD" w:rsidRPr="00F86DD1" w:rsidRDefault="00535D67" w:rsidP="00F06DDC">
            <w:pPr>
              <w:rPr>
                <w:rFonts w:ascii="Myriad Pro" w:hAnsi="Myriad Pro" w:cs="Tahoma"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sz w:val="20"/>
                <w:szCs w:val="20"/>
              </w:rPr>
              <w:t>Przejawy rasizmu</w:t>
            </w:r>
          </w:p>
        </w:tc>
        <w:tc>
          <w:tcPr>
            <w:tcW w:w="6095" w:type="dxa"/>
          </w:tcPr>
          <w:p w:rsidR="00DA41CD" w:rsidRPr="00014521" w:rsidRDefault="00014521" w:rsidP="00014521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 w:cs="Tahoma"/>
                <w:sz w:val="20"/>
                <w:szCs w:val="20"/>
              </w:rPr>
              <w:t>Kibicom z trybuny …… przypominam, że propagowanie haseł o treści rasistowskiej jest zabronione przepisami prawa i może spowodować surowe ko</w:t>
            </w:r>
            <w:r>
              <w:rPr>
                <w:rFonts w:ascii="Myriad Pro" w:hAnsi="Myriad Pro" w:cs="Tahoma"/>
                <w:sz w:val="20"/>
                <w:szCs w:val="20"/>
              </w:rPr>
              <w:t>n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sekwencje finansowe dla klubu. Bardzo proszę o szacunek </w:t>
            </w:r>
            <w:r>
              <w:rPr>
                <w:rFonts w:ascii="Myriad Pro" w:hAnsi="Myriad Pro" w:cs="Tahoma"/>
                <w:sz w:val="20"/>
                <w:szCs w:val="20"/>
              </w:rPr>
              <w:br/>
              <w:t>i sportowy doping z którego znani są kibice w całej Polsce.</w:t>
            </w:r>
          </w:p>
        </w:tc>
      </w:tr>
      <w:tr w:rsidR="00DA41CD" w:rsidRPr="00F86DD1" w:rsidTr="00F06DDC">
        <w:tc>
          <w:tcPr>
            <w:tcW w:w="567" w:type="dxa"/>
          </w:tcPr>
          <w:p w:rsidR="00DA41CD" w:rsidRPr="00F86DD1" w:rsidRDefault="00DA41CD" w:rsidP="00F06DDC">
            <w:pPr>
              <w:jc w:val="center"/>
              <w:rPr>
                <w:rFonts w:ascii="Myriad Pro" w:hAnsi="Myriad Pro" w:cs="Tahoma"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DA41CD" w:rsidRPr="00F86DD1" w:rsidRDefault="00535D67" w:rsidP="00F06DDC">
            <w:pPr>
              <w:rPr>
                <w:rFonts w:ascii="Myriad Pro" w:hAnsi="Myriad Pro" w:cs="Tahoma"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sz w:val="20"/>
                <w:szCs w:val="20"/>
              </w:rPr>
              <w:t>Hasła polityczne</w:t>
            </w:r>
          </w:p>
        </w:tc>
        <w:tc>
          <w:tcPr>
            <w:tcW w:w="6095" w:type="dxa"/>
          </w:tcPr>
          <w:p w:rsidR="00DA41CD" w:rsidRPr="00014521" w:rsidRDefault="00831B5F" w:rsidP="00831B5F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 w:cs="Tahoma"/>
                <w:sz w:val="20"/>
                <w:szCs w:val="20"/>
              </w:rPr>
              <w:t>Szanowni kibice Stadion to nie jest miejsce dla manifestacji polityc</w:t>
            </w:r>
            <w:r>
              <w:rPr>
                <w:rFonts w:ascii="Myriad Pro" w:hAnsi="Myriad Pro" w:cs="Tahoma"/>
                <w:sz w:val="20"/>
                <w:szCs w:val="20"/>
              </w:rPr>
              <w:t>z</w:t>
            </w:r>
            <w:r>
              <w:rPr>
                <w:rFonts w:ascii="Myriad Pro" w:hAnsi="Myriad Pro" w:cs="Tahoma"/>
                <w:sz w:val="20"/>
                <w:szCs w:val="20"/>
              </w:rPr>
              <w:t>nych.  Apeluję o kulturalny i sportowy doping dla naszych zawodn</w:t>
            </w:r>
            <w:r>
              <w:rPr>
                <w:rFonts w:ascii="Myriad Pro" w:hAnsi="Myriad Pro" w:cs="Tahoma"/>
                <w:sz w:val="20"/>
                <w:szCs w:val="20"/>
              </w:rPr>
              <w:t>i</w:t>
            </w:r>
            <w:r>
              <w:rPr>
                <w:rFonts w:ascii="Myriad Pro" w:hAnsi="Myriad Pro" w:cs="Tahoma"/>
                <w:sz w:val="20"/>
                <w:szCs w:val="20"/>
              </w:rPr>
              <w:t>ków.</w:t>
            </w:r>
          </w:p>
        </w:tc>
      </w:tr>
      <w:tr w:rsidR="00DA41CD" w:rsidRPr="00F86DD1" w:rsidTr="00F06DDC">
        <w:tc>
          <w:tcPr>
            <w:tcW w:w="10206" w:type="dxa"/>
            <w:gridSpan w:val="3"/>
            <w:shd w:val="clear" w:color="auto" w:fill="DAEEF3" w:themeFill="accent5" w:themeFillTint="33"/>
          </w:tcPr>
          <w:p w:rsidR="00DA41CD" w:rsidRPr="00F86DD1" w:rsidRDefault="00535D67" w:rsidP="00535D67">
            <w:pPr>
              <w:rPr>
                <w:rFonts w:ascii="Myriad Pro" w:hAnsi="Myriad Pro" w:cs="Tahoma"/>
                <w:b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b/>
                <w:sz w:val="20"/>
                <w:szCs w:val="20"/>
              </w:rPr>
              <w:t xml:space="preserve">C. </w:t>
            </w:r>
            <w:r w:rsidR="00DA41CD" w:rsidRPr="00F86DD1">
              <w:rPr>
                <w:rFonts w:ascii="Myriad Pro" w:hAnsi="Myriad Pro" w:cs="Tahoma"/>
                <w:b/>
                <w:sz w:val="20"/>
                <w:szCs w:val="20"/>
              </w:rPr>
              <w:t>Użycie środków pirotechnicznych, rzucanie przedmiotami</w:t>
            </w:r>
          </w:p>
        </w:tc>
      </w:tr>
      <w:tr w:rsidR="00DA41CD" w:rsidRPr="00F86DD1" w:rsidTr="00F06DDC">
        <w:tc>
          <w:tcPr>
            <w:tcW w:w="567" w:type="dxa"/>
            <w:shd w:val="clear" w:color="auto" w:fill="DAEEF3" w:themeFill="accent5" w:themeFillTint="33"/>
          </w:tcPr>
          <w:p w:rsidR="00DA41CD" w:rsidRPr="00F86DD1" w:rsidRDefault="00DA41CD" w:rsidP="00F06DDC">
            <w:pPr>
              <w:jc w:val="center"/>
              <w:rPr>
                <w:rFonts w:ascii="Myriad Pro" w:hAnsi="Myriad Pro" w:cs="Tahoma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:rsidR="00DA41CD" w:rsidRPr="00F86DD1" w:rsidRDefault="00DA41CD" w:rsidP="00F06DDC">
            <w:pPr>
              <w:jc w:val="center"/>
              <w:rPr>
                <w:rFonts w:ascii="Myriad Pro" w:hAnsi="Myriad Pro" w:cs="Tahoma"/>
                <w:b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b/>
                <w:sz w:val="20"/>
                <w:szCs w:val="20"/>
              </w:rPr>
              <w:t>Zdarzenie</w:t>
            </w:r>
          </w:p>
        </w:tc>
        <w:tc>
          <w:tcPr>
            <w:tcW w:w="6095" w:type="dxa"/>
            <w:shd w:val="clear" w:color="auto" w:fill="DAEEF3" w:themeFill="accent5" w:themeFillTint="33"/>
          </w:tcPr>
          <w:p w:rsidR="00DA41CD" w:rsidRPr="00F86DD1" w:rsidRDefault="00DA41CD" w:rsidP="00F06DDC">
            <w:pPr>
              <w:jc w:val="center"/>
              <w:rPr>
                <w:rFonts w:ascii="Myriad Pro" w:hAnsi="Myriad Pro" w:cs="Tahoma"/>
                <w:b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b/>
                <w:sz w:val="20"/>
                <w:szCs w:val="20"/>
              </w:rPr>
              <w:t>Treść komunikatu</w:t>
            </w:r>
          </w:p>
        </w:tc>
      </w:tr>
      <w:tr w:rsidR="00DA41CD" w:rsidRPr="00F86DD1" w:rsidTr="00F06DDC">
        <w:tc>
          <w:tcPr>
            <w:tcW w:w="567" w:type="dxa"/>
          </w:tcPr>
          <w:p w:rsidR="00DA41CD" w:rsidRPr="00F86DD1" w:rsidRDefault="00DA41CD" w:rsidP="00F06DDC">
            <w:pPr>
              <w:jc w:val="center"/>
              <w:rPr>
                <w:rFonts w:ascii="Myriad Pro" w:hAnsi="Myriad Pro" w:cs="Tahoma"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DA41CD" w:rsidRPr="00F86DD1" w:rsidRDefault="00535D67" w:rsidP="00F06DDC">
            <w:pPr>
              <w:rPr>
                <w:rFonts w:ascii="Myriad Pro" w:hAnsi="Myriad Pro" w:cs="Tahoma"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sz w:val="20"/>
                <w:szCs w:val="20"/>
              </w:rPr>
              <w:t>Zbiorowe użycie pirotechniki</w:t>
            </w:r>
          </w:p>
        </w:tc>
        <w:tc>
          <w:tcPr>
            <w:tcW w:w="6095" w:type="dxa"/>
          </w:tcPr>
          <w:p w:rsidR="00DA41CD" w:rsidRPr="00831B5F" w:rsidRDefault="00831B5F" w:rsidP="00831B5F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 w:cs="Tahoma"/>
                <w:sz w:val="20"/>
                <w:szCs w:val="20"/>
              </w:rPr>
              <w:t xml:space="preserve">Kibicom z trybuny ……. przypominam, że używanie pirotechniki na stadionach jest zabronione. W myśl obowiązujących przepisów za takie zachowania grożą poważne konsekwencje prawne i finansowe.  Klub jako organizator jest przez takie zachowania narażony karą  </w:t>
            </w:r>
            <w:r>
              <w:rPr>
                <w:rFonts w:ascii="Myriad Pro" w:hAnsi="Myriad Pro" w:cs="Tahoma"/>
                <w:sz w:val="20"/>
                <w:szCs w:val="20"/>
              </w:rPr>
              <w:br/>
              <w:t>f</w:t>
            </w:r>
            <w:r>
              <w:rPr>
                <w:rFonts w:ascii="Myriad Pro" w:hAnsi="Myriad Pro" w:cs="Tahoma"/>
                <w:sz w:val="20"/>
                <w:szCs w:val="20"/>
              </w:rPr>
              <w:t>i</w:t>
            </w:r>
            <w:r>
              <w:rPr>
                <w:rFonts w:ascii="Myriad Pro" w:hAnsi="Myriad Pro" w:cs="Tahoma"/>
                <w:sz w:val="20"/>
                <w:szCs w:val="20"/>
              </w:rPr>
              <w:t>nansową, a nawet zamknięciem całego stadionu.</w:t>
            </w:r>
          </w:p>
        </w:tc>
      </w:tr>
      <w:tr w:rsidR="00DA41CD" w:rsidRPr="00F86DD1" w:rsidTr="00F06DDC">
        <w:tc>
          <w:tcPr>
            <w:tcW w:w="567" w:type="dxa"/>
            <w:tcBorders>
              <w:bottom w:val="single" w:sz="4" w:space="0" w:color="auto"/>
            </w:tcBorders>
          </w:tcPr>
          <w:p w:rsidR="00DA41CD" w:rsidRPr="00F86DD1" w:rsidRDefault="00DA41CD" w:rsidP="00F06DDC">
            <w:pPr>
              <w:jc w:val="center"/>
              <w:rPr>
                <w:rFonts w:ascii="Myriad Pro" w:hAnsi="Myriad Pro" w:cs="Tahoma"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41CD" w:rsidRPr="00F86DD1" w:rsidRDefault="00535D67" w:rsidP="00F06DDC">
            <w:pPr>
              <w:rPr>
                <w:rFonts w:ascii="Myriad Pro" w:hAnsi="Myriad Pro" w:cs="Tahoma"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sz w:val="20"/>
                <w:szCs w:val="20"/>
              </w:rPr>
              <w:t>Petardy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A41CD" w:rsidRPr="00831B5F" w:rsidRDefault="00831B5F" w:rsidP="00831B5F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 w:cs="Tahoma"/>
                <w:sz w:val="20"/>
                <w:szCs w:val="20"/>
              </w:rPr>
              <w:t>Stanowczo apeluję o zaprzestanie używania petard hukowych. Ich używanie jest zabronione i grożą za to bardzo poważne konsekwencje indywidualne, jak tez dla klubu.</w:t>
            </w:r>
          </w:p>
        </w:tc>
      </w:tr>
      <w:tr w:rsidR="00DA41CD" w:rsidRPr="00F86DD1" w:rsidTr="00F06DDC">
        <w:tc>
          <w:tcPr>
            <w:tcW w:w="567" w:type="dxa"/>
            <w:tcBorders>
              <w:bottom w:val="single" w:sz="4" w:space="0" w:color="auto"/>
            </w:tcBorders>
          </w:tcPr>
          <w:p w:rsidR="00DA41CD" w:rsidRPr="00F86DD1" w:rsidRDefault="00DA41CD" w:rsidP="00F06DDC">
            <w:pPr>
              <w:jc w:val="center"/>
              <w:rPr>
                <w:rFonts w:ascii="Myriad Pro" w:hAnsi="Myriad Pro" w:cs="Tahoma"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41CD" w:rsidRPr="00F86DD1" w:rsidRDefault="00535D67" w:rsidP="00F06DDC">
            <w:pPr>
              <w:rPr>
                <w:rFonts w:ascii="Myriad Pro" w:hAnsi="Myriad Pro" w:cs="Tahoma"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sz w:val="20"/>
                <w:szCs w:val="20"/>
              </w:rPr>
              <w:t>Rzucanie przedmiotami na boisko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A41CD" w:rsidRPr="00831B5F" w:rsidRDefault="00831B5F" w:rsidP="000E0F6E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 w:cs="Tahoma"/>
                <w:sz w:val="20"/>
                <w:szCs w:val="20"/>
              </w:rPr>
              <w:t xml:space="preserve">Wzywam </w:t>
            </w:r>
            <w:r w:rsidR="000E0F6E">
              <w:rPr>
                <w:rFonts w:ascii="Myriad Pro" w:hAnsi="Myriad Pro" w:cs="Tahoma"/>
                <w:sz w:val="20"/>
                <w:szCs w:val="20"/>
              </w:rPr>
              <w:t>kibiców z trybuny …… do zaprzestania odpalania środków pirotechnicznych, a przede wszystkim do rzucania nimi na płytę b</w:t>
            </w:r>
            <w:r w:rsidR="000E0F6E">
              <w:rPr>
                <w:rFonts w:ascii="Myriad Pro" w:hAnsi="Myriad Pro" w:cs="Tahoma"/>
                <w:sz w:val="20"/>
                <w:szCs w:val="20"/>
              </w:rPr>
              <w:t>o</w:t>
            </w:r>
            <w:r w:rsidR="000E0F6E">
              <w:rPr>
                <w:rFonts w:ascii="Myriad Pro" w:hAnsi="Myriad Pro" w:cs="Tahoma"/>
                <w:sz w:val="20"/>
                <w:szCs w:val="20"/>
              </w:rPr>
              <w:t xml:space="preserve">iska. Takie zachowanie może doprowadzić do przerwania meczu </w:t>
            </w:r>
            <w:r w:rsidR="000E0F6E">
              <w:rPr>
                <w:rFonts w:ascii="Myriad Pro" w:hAnsi="Myriad Pro" w:cs="Tahoma"/>
                <w:sz w:val="20"/>
                <w:szCs w:val="20"/>
              </w:rPr>
              <w:br/>
              <w:t>i orzeczenia kary walkowera. Jeszcze raz stanowczo apeluje aby nie rzucać środków pirotechnicznych na płytę boiska.</w:t>
            </w:r>
          </w:p>
        </w:tc>
      </w:tr>
      <w:tr w:rsidR="00DA41CD" w:rsidRPr="00F86DD1" w:rsidTr="00F06DDC">
        <w:tc>
          <w:tcPr>
            <w:tcW w:w="10206" w:type="dxa"/>
            <w:gridSpan w:val="3"/>
            <w:shd w:val="clear" w:color="auto" w:fill="FDE9D9" w:themeFill="accent6" w:themeFillTint="33"/>
          </w:tcPr>
          <w:p w:rsidR="00DA41CD" w:rsidRPr="00F86DD1" w:rsidRDefault="00535D67" w:rsidP="00535D67">
            <w:pPr>
              <w:rPr>
                <w:rFonts w:ascii="Myriad Pro" w:hAnsi="Myriad Pro" w:cs="Tahoma"/>
                <w:b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b/>
                <w:sz w:val="20"/>
                <w:szCs w:val="20"/>
              </w:rPr>
              <w:t xml:space="preserve">D. </w:t>
            </w:r>
            <w:r w:rsidR="00DA41CD" w:rsidRPr="00F86DD1">
              <w:rPr>
                <w:rFonts w:ascii="Myriad Pro" w:hAnsi="Myriad Pro" w:cs="Tahoma"/>
                <w:b/>
                <w:sz w:val="20"/>
                <w:szCs w:val="20"/>
              </w:rPr>
              <w:t>Wtargnięcie kibiców na boisko</w:t>
            </w:r>
          </w:p>
        </w:tc>
      </w:tr>
      <w:tr w:rsidR="00DA41CD" w:rsidRPr="00F86DD1" w:rsidTr="00F06DDC">
        <w:tc>
          <w:tcPr>
            <w:tcW w:w="567" w:type="dxa"/>
            <w:shd w:val="clear" w:color="auto" w:fill="FDE9D9" w:themeFill="accent6" w:themeFillTint="33"/>
          </w:tcPr>
          <w:p w:rsidR="00DA41CD" w:rsidRPr="00F86DD1" w:rsidRDefault="00DA41CD" w:rsidP="00F06DDC">
            <w:pPr>
              <w:jc w:val="center"/>
              <w:rPr>
                <w:rFonts w:ascii="Myriad Pro" w:hAnsi="Myriad Pro" w:cs="Tahoma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DA41CD" w:rsidRPr="00F86DD1" w:rsidRDefault="00DA41CD" w:rsidP="00F06DDC">
            <w:pPr>
              <w:jc w:val="center"/>
              <w:rPr>
                <w:rFonts w:ascii="Myriad Pro" w:hAnsi="Myriad Pro" w:cs="Tahoma"/>
                <w:b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b/>
                <w:sz w:val="20"/>
                <w:szCs w:val="20"/>
              </w:rPr>
              <w:t>Zdarzenie</w:t>
            </w:r>
          </w:p>
        </w:tc>
        <w:tc>
          <w:tcPr>
            <w:tcW w:w="6095" w:type="dxa"/>
            <w:shd w:val="clear" w:color="auto" w:fill="FDE9D9" w:themeFill="accent6" w:themeFillTint="33"/>
          </w:tcPr>
          <w:p w:rsidR="00DA41CD" w:rsidRPr="00F86DD1" w:rsidRDefault="00DA41CD" w:rsidP="00F06DDC">
            <w:pPr>
              <w:jc w:val="center"/>
              <w:rPr>
                <w:rFonts w:ascii="Myriad Pro" w:hAnsi="Myriad Pro" w:cs="Tahoma"/>
                <w:b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b/>
                <w:sz w:val="20"/>
                <w:szCs w:val="20"/>
              </w:rPr>
              <w:t>Treść komunikatu</w:t>
            </w:r>
          </w:p>
        </w:tc>
      </w:tr>
      <w:tr w:rsidR="00DA41CD" w:rsidRPr="00F86DD1" w:rsidTr="00F06DDC">
        <w:tc>
          <w:tcPr>
            <w:tcW w:w="567" w:type="dxa"/>
          </w:tcPr>
          <w:p w:rsidR="00DA41CD" w:rsidRPr="00F86DD1" w:rsidRDefault="00DA41CD" w:rsidP="00F06DDC">
            <w:pPr>
              <w:jc w:val="center"/>
              <w:rPr>
                <w:rFonts w:ascii="Myriad Pro" w:hAnsi="Myriad Pro" w:cs="Tahoma"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DA41CD" w:rsidRPr="00F86DD1" w:rsidRDefault="00535D67" w:rsidP="00F06DDC">
            <w:pPr>
              <w:rPr>
                <w:rFonts w:ascii="Myriad Pro" w:hAnsi="Myriad Pro" w:cs="Tahoma"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sz w:val="20"/>
                <w:szCs w:val="20"/>
              </w:rPr>
              <w:t>Wtargnięcie pojedynczego kibica</w:t>
            </w:r>
          </w:p>
        </w:tc>
        <w:tc>
          <w:tcPr>
            <w:tcW w:w="6095" w:type="dxa"/>
          </w:tcPr>
          <w:p w:rsidR="00DA41CD" w:rsidRPr="00831B5F" w:rsidRDefault="000E0F6E" w:rsidP="000E0F6E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 w:cs="Tahoma"/>
                <w:sz w:val="20"/>
                <w:szCs w:val="20"/>
              </w:rPr>
              <w:t>Kibica, który wbiegł na płytę boiska wzywam do natychmiastowego powrotu na trybunę. Pozostałym osobom chciałbym poddać ten prz</w:t>
            </w:r>
            <w:r>
              <w:rPr>
                <w:rFonts w:ascii="Myriad Pro" w:hAnsi="Myriad Pro" w:cs="Tahoma"/>
                <w:sz w:val="20"/>
                <w:szCs w:val="20"/>
              </w:rPr>
              <w:t>y</w:t>
            </w:r>
            <w:r>
              <w:rPr>
                <w:rFonts w:ascii="Myriad Pro" w:hAnsi="Myriad Pro" w:cs="Tahoma"/>
                <w:sz w:val="20"/>
                <w:szCs w:val="20"/>
              </w:rPr>
              <w:t>kład  pod rozwagę. Interwencja służb porządkowych spowoduje, iż wobec tego kibica mogą być wyciągnięte surowe konsekwencje fina</w:t>
            </w:r>
            <w:r>
              <w:rPr>
                <w:rFonts w:ascii="Myriad Pro" w:hAnsi="Myriad Pro" w:cs="Tahoma"/>
                <w:sz w:val="20"/>
                <w:szCs w:val="20"/>
              </w:rPr>
              <w:t>n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sowe, z orzeczeniem kary zakazu </w:t>
            </w:r>
            <w:r w:rsidR="00971766">
              <w:rPr>
                <w:rFonts w:ascii="Myriad Pro" w:hAnsi="Myriad Pro" w:cs="Tahoma"/>
                <w:sz w:val="20"/>
                <w:szCs w:val="20"/>
              </w:rPr>
              <w:t>stadionowego.</w:t>
            </w:r>
          </w:p>
        </w:tc>
      </w:tr>
      <w:tr w:rsidR="00DA41CD" w:rsidRPr="00F86DD1" w:rsidTr="00F06DDC">
        <w:tc>
          <w:tcPr>
            <w:tcW w:w="567" w:type="dxa"/>
          </w:tcPr>
          <w:p w:rsidR="00DA41CD" w:rsidRPr="00F86DD1" w:rsidRDefault="00DA41CD" w:rsidP="00F06DDC">
            <w:pPr>
              <w:jc w:val="center"/>
              <w:rPr>
                <w:rFonts w:ascii="Myriad Pro" w:hAnsi="Myriad Pro" w:cs="Tahoma"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DA41CD" w:rsidRPr="00F86DD1" w:rsidRDefault="00535D67" w:rsidP="00F06DDC">
            <w:pPr>
              <w:rPr>
                <w:rFonts w:ascii="Myriad Pro" w:hAnsi="Myriad Pro" w:cs="Tahoma"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sz w:val="20"/>
                <w:szCs w:val="20"/>
              </w:rPr>
              <w:t>Wtargnięcie zbiorowe</w:t>
            </w:r>
          </w:p>
        </w:tc>
        <w:tc>
          <w:tcPr>
            <w:tcW w:w="6095" w:type="dxa"/>
          </w:tcPr>
          <w:p w:rsidR="00DA41CD" w:rsidRPr="00831B5F" w:rsidRDefault="00971766" w:rsidP="00971766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 w:cs="Tahoma"/>
                <w:sz w:val="20"/>
                <w:szCs w:val="20"/>
              </w:rPr>
              <w:t>Kibiców znajdujących się na płycie boiska stanowczo wzywam do jej opuszczenia. Wasze zachowanie jest zabronione i grożą wam wysokie kary finansowe. Wasze zachowanie może doprowadzić do przerwania meczu a klubowi grożą wysokie kary finansowe i orzeczenie kary wa</w:t>
            </w:r>
            <w:r>
              <w:rPr>
                <w:rFonts w:ascii="Myriad Pro" w:hAnsi="Myriad Pro" w:cs="Tahoma"/>
                <w:sz w:val="20"/>
                <w:szCs w:val="20"/>
              </w:rPr>
              <w:t>l</w:t>
            </w:r>
            <w:r>
              <w:rPr>
                <w:rFonts w:ascii="Myriad Pro" w:hAnsi="Myriad Pro" w:cs="Tahoma"/>
                <w:sz w:val="20"/>
                <w:szCs w:val="20"/>
              </w:rPr>
              <w:t>koweru. Tylko opuszczenie przez was płyty boiska spowoduje, iż mecz będzie mógł być wznowiony.</w:t>
            </w:r>
          </w:p>
        </w:tc>
      </w:tr>
      <w:tr w:rsidR="00DA41CD" w:rsidRPr="00F86DD1" w:rsidTr="00F06DDC">
        <w:tc>
          <w:tcPr>
            <w:tcW w:w="567" w:type="dxa"/>
          </w:tcPr>
          <w:p w:rsidR="00DA41CD" w:rsidRPr="00F86DD1" w:rsidRDefault="00DA41CD" w:rsidP="00F06DDC">
            <w:pPr>
              <w:jc w:val="center"/>
              <w:rPr>
                <w:rFonts w:ascii="Myriad Pro" w:hAnsi="Myriad Pro" w:cs="Tahoma"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DA41CD" w:rsidRPr="00F86DD1" w:rsidRDefault="00535D67" w:rsidP="00F06DDC">
            <w:pPr>
              <w:rPr>
                <w:rFonts w:ascii="Myriad Pro" w:hAnsi="Myriad Pro" w:cs="Tahoma"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sz w:val="20"/>
                <w:szCs w:val="20"/>
              </w:rPr>
              <w:t>Przygotowania do wtargnięcia</w:t>
            </w:r>
          </w:p>
        </w:tc>
        <w:tc>
          <w:tcPr>
            <w:tcW w:w="6095" w:type="dxa"/>
          </w:tcPr>
          <w:p w:rsidR="00DA41CD" w:rsidRPr="00831B5F" w:rsidRDefault="00971766" w:rsidP="00F06DDC">
            <w:pPr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 w:cs="Tahoma"/>
                <w:sz w:val="20"/>
                <w:szCs w:val="20"/>
              </w:rPr>
              <w:t>Kibiców z trybuny ….. bardzo proszę o powrót na swoje miejsca na trybunie. Zgodnie z przepisami ewentualnie wtargniecie na płytę b</w:t>
            </w:r>
            <w:r>
              <w:rPr>
                <w:rFonts w:ascii="Myriad Pro" w:hAnsi="Myriad Pro" w:cs="Tahoma"/>
                <w:sz w:val="20"/>
                <w:szCs w:val="20"/>
              </w:rPr>
              <w:t>o</w:t>
            </w:r>
            <w:r>
              <w:rPr>
                <w:rFonts w:ascii="Myriad Pro" w:hAnsi="Myriad Pro" w:cs="Tahoma"/>
                <w:sz w:val="20"/>
                <w:szCs w:val="20"/>
              </w:rPr>
              <w:lastRenderedPageBreak/>
              <w:t>iska może doprowadzić do przerwania meczu a klubowi grożą wysokie kary finansowe i orzeczenie kary wa</w:t>
            </w:r>
            <w:r>
              <w:rPr>
                <w:rFonts w:ascii="Myriad Pro" w:hAnsi="Myriad Pro" w:cs="Tahoma"/>
                <w:sz w:val="20"/>
                <w:szCs w:val="20"/>
              </w:rPr>
              <w:t>l</w:t>
            </w:r>
            <w:r>
              <w:rPr>
                <w:rFonts w:ascii="Myriad Pro" w:hAnsi="Myriad Pro" w:cs="Tahoma"/>
                <w:sz w:val="20"/>
                <w:szCs w:val="20"/>
              </w:rPr>
              <w:t>koweru.</w:t>
            </w:r>
          </w:p>
        </w:tc>
      </w:tr>
      <w:tr w:rsidR="00DA41CD" w:rsidRPr="00F86DD1" w:rsidTr="00DA41CD">
        <w:tc>
          <w:tcPr>
            <w:tcW w:w="10206" w:type="dxa"/>
            <w:gridSpan w:val="3"/>
            <w:shd w:val="clear" w:color="auto" w:fill="C4BC96" w:themeFill="background2" w:themeFillShade="BF"/>
          </w:tcPr>
          <w:p w:rsidR="00DA41CD" w:rsidRPr="00F86DD1" w:rsidRDefault="00535D67" w:rsidP="00535D67">
            <w:pPr>
              <w:rPr>
                <w:rFonts w:ascii="Myriad Pro" w:hAnsi="Myriad Pro" w:cs="Tahoma"/>
                <w:b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b/>
                <w:sz w:val="20"/>
                <w:szCs w:val="20"/>
              </w:rPr>
              <w:lastRenderedPageBreak/>
              <w:t xml:space="preserve">E. </w:t>
            </w:r>
            <w:r w:rsidR="00DA41CD" w:rsidRPr="00F86DD1">
              <w:rPr>
                <w:rFonts w:ascii="Myriad Pro" w:hAnsi="Myriad Pro" w:cs="Tahoma"/>
                <w:b/>
                <w:sz w:val="20"/>
                <w:szCs w:val="20"/>
              </w:rPr>
              <w:t>Przerwanie lub zakończenie imprezy przed upływem regulaminowego czasu gry</w:t>
            </w:r>
          </w:p>
        </w:tc>
      </w:tr>
      <w:tr w:rsidR="00DA41CD" w:rsidRPr="00F86DD1" w:rsidTr="00DA41CD">
        <w:tc>
          <w:tcPr>
            <w:tcW w:w="567" w:type="dxa"/>
            <w:shd w:val="clear" w:color="auto" w:fill="C4BC96" w:themeFill="background2" w:themeFillShade="BF"/>
          </w:tcPr>
          <w:p w:rsidR="00DA41CD" w:rsidRPr="00F86DD1" w:rsidRDefault="00DA41CD" w:rsidP="00F06DDC">
            <w:pPr>
              <w:jc w:val="center"/>
              <w:rPr>
                <w:rFonts w:ascii="Myriad Pro" w:hAnsi="Myriad Pro" w:cs="Tahoma"/>
                <w:b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b/>
                <w:sz w:val="20"/>
                <w:szCs w:val="20"/>
              </w:rPr>
              <w:t>#</w:t>
            </w:r>
          </w:p>
        </w:tc>
        <w:tc>
          <w:tcPr>
            <w:tcW w:w="3544" w:type="dxa"/>
            <w:shd w:val="clear" w:color="auto" w:fill="C4BC96" w:themeFill="background2" w:themeFillShade="BF"/>
          </w:tcPr>
          <w:p w:rsidR="00DA41CD" w:rsidRPr="00F86DD1" w:rsidRDefault="00DA41CD" w:rsidP="00F06DDC">
            <w:pPr>
              <w:jc w:val="center"/>
              <w:rPr>
                <w:rFonts w:ascii="Myriad Pro" w:hAnsi="Myriad Pro" w:cs="Tahoma"/>
                <w:b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b/>
                <w:sz w:val="20"/>
                <w:szCs w:val="20"/>
              </w:rPr>
              <w:t>Zdarzenie</w:t>
            </w:r>
          </w:p>
        </w:tc>
        <w:tc>
          <w:tcPr>
            <w:tcW w:w="6095" w:type="dxa"/>
            <w:shd w:val="clear" w:color="auto" w:fill="C4BC96" w:themeFill="background2" w:themeFillShade="BF"/>
          </w:tcPr>
          <w:p w:rsidR="00DA41CD" w:rsidRPr="00F86DD1" w:rsidRDefault="00DA41CD" w:rsidP="00F06DDC">
            <w:pPr>
              <w:jc w:val="center"/>
              <w:rPr>
                <w:rFonts w:ascii="Myriad Pro" w:hAnsi="Myriad Pro" w:cs="Tahoma"/>
                <w:b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b/>
                <w:sz w:val="20"/>
                <w:szCs w:val="20"/>
              </w:rPr>
              <w:t>Treść komunikatu</w:t>
            </w:r>
          </w:p>
        </w:tc>
      </w:tr>
      <w:tr w:rsidR="00DA41CD" w:rsidRPr="00F86DD1" w:rsidTr="00F06DDC">
        <w:tc>
          <w:tcPr>
            <w:tcW w:w="567" w:type="dxa"/>
          </w:tcPr>
          <w:p w:rsidR="00DA41CD" w:rsidRPr="00F86DD1" w:rsidRDefault="00DA41CD" w:rsidP="00F06DDC">
            <w:pPr>
              <w:jc w:val="center"/>
              <w:rPr>
                <w:rFonts w:ascii="Myriad Pro" w:hAnsi="Myriad Pro" w:cs="Tahoma"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DA41CD" w:rsidRPr="00F86DD1" w:rsidRDefault="00535D67" w:rsidP="00535D67">
            <w:pPr>
              <w:rPr>
                <w:rFonts w:ascii="Myriad Pro" w:hAnsi="Myriad Pro" w:cs="Tahoma"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sz w:val="20"/>
                <w:szCs w:val="20"/>
              </w:rPr>
              <w:t xml:space="preserve">Ostrzeżenie o </w:t>
            </w:r>
            <w:proofErr w:type="spellStart"/>
            <w:r w:rsidRPr="00F86DD1">
              <w:rPr>
                <w:rFonts w:ascii="Myriad Pro" w:hAnsi="Myriad Pro" w:cs="Tahoma"/>
                <w:sz w:val="20"/>
                <w:szCs w:val="20"/>
              </w:rPr>
              <w:t>możliw</w:t>
            </w:r>
            <w:proofErr w:type="spellEnd"/>
            <w:r w:rsidRPr="00F86DD1">
              <w:rPr>
                <w:rFonts w:ascii="Myriad Pro" w:hAnsi="Myriad Pro" w:cs="Tahoma"/>
                <w:sz w:val="20"/>
                <w:szCs w:val="20"/>
              </w:rPr>
              <w:t>. przerwania</w:t>
            </w:r>
          </w:p>
        </w:tc>
        <w:tc>
          <w:tcPr>
            <w:tcW w:w="6095" w:type="dxa"/>
          </w:tcPr>
          <w:p w:rsidR="00DA41CD" w:rsidRPr="00831B5F" w:rsidRDefault="00971766" w:rsidP="00971766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 w:cs="Tahoma"/>
                <w:sz w:val="20"/>
                <w:szCs w:val="20"/>
              </w:rPr>
              <w:t>Wzywam kibiców na trybunie ….. do zachowania spokoju i proszę o kulturalny i sportowy doping. Wasze zachowanie może doprowadzić do przerwania meczu a klubowi grożą wysokie kary finansowe i orz</w:t>
            </w:r>
            <w:r>
              <w:rPr>
                <w:rFonts w:ascii="Myriad Pro" w:hAnsi="Myriad Pro" w:cs="Tahoma"/>
                <w:sz w:val="20"/>
                <w:szCs w:val="20"/>
              </w:rPr>
              <w:t>e</w:t>
            </w:r>
            <w:r>
              <w:rPr>
                <w:rFonts w:ascii="Myriad Pro" w:hAnsi="Myriad Pro" w:cs="Tahoma"/>
                <w:sz w:val="20"/>
                <w:szCs w:val="20"/>
              </w:rPr>
              <w:t>czenie kary wa</w:t>
            </w:r>
            <w:r>
              <w:rPr>
                <w:rFonts w:ascii="Myriad Pro" w:hAnsi="Myriad Pro" w:cs="Tahoma"/>
                <w:sz w:val="20"/>
                <w:szCs w:val="20"/>
              </w:rPr>
              <w:t>l</w:t>
            </w:r>
            <w:r>
              <w:rPr>
                <w:rFonts w:ascii="Myriad Pro" w:hAnsi="Myriad Pro" w:cs="Tahoma"/>
                <w:sz w:val="20"/>
                <w:szCs w:val="20"/>
              </w:rPr>
              <w:t>koweru.</w:t>
            </w:r>
          </w:p>
        </w:tc>
      </w:tr>
      <w:tr w:rsidR="00535D67" w:rsidRPr="00F86DD1" w:rsidTr="00F06DDC">
        <w:tc>
          <w:tcPr>
            <w:tcW w:w="567" w:type="dxa"/>
          </w:tcPr>
          <w:p w:rsidR="00535D67" w:rsidRPr="00F86DD1" w:rsidRDefault="00535D67" w:rsidP="00F06DDC">
            <w:pPr>
              <w:jc w:val="center"/>
              <w:rPr>
                <w:rFonts w:ascii="Myriad Pro" w:hAnsi="Myriad Pro" w:cs="Tahoma"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535D67" w:rsidRPr="00F86DD1" w:rsidRDefault="00535D67" w:rsidP="003472D7">
            <w:pPr>
              <w:rPr>
                <w:rFonts w:ascii="Myriad Pro" w:hAnsi="Myriad Pro" w:cs="Tahoma"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sz w:val="20"/>
                <w:szCs w:val="20"/>
              </w:rPr>
              <w:t>Przerwanie meczu</w:t>
            </w:r>
          </w:p>
        </w:tc>
        <w:tc>
          <w:tcPr>
            <w:tcW w:w="6095" w:type="dxa"/>
          </w:tcPr>
          <w:p w:rsidR="00535D67" w:rsidRPr="00831B5F" w:rsidRDefault="00971766" w:rsidP="00971766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 w:cs="Tahoma"/>
                <w:sz w:val="20"/>
                <w:szCs w:val="20"/>
              </w:rPr>
              <w:t>Szanowni państwo proszę o uwagę !!!!! mam do przekazania pilny komunikat !!!!! Zapadła decyzja o przerwaniu meczu z powodu (należy wskazać przyczynę przerwania meczu). Zawody mogą zostać wzn</w:t>
            </w:r>
            <w:r>
              <w:rPr>
                <w:rFonts w:ascii="Myriad Pro" w:hAnsi="Myriad Pro" w:cs="Tahoma"/>
                <w:sz w:val="20"/>
                <w:szCs w:val="20"/>
              </w:rPr>
              <w:t>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wione w momencie kiedy (………) Proszę o zachowanie spokoju </w:t>
            </w:r>
            <w:r>
              <w:rPr>
                <w:rFonts w:ascii="Myriad Pro" w:hAnsi="Myriad Pro" w:cs="Tahoma"/>
                <w:sz w:val="20"/>
                <w:szCs w:val="20"/>
              </w:rPr>
              <w:br/>
              <w:t>i oczekiwanie na swoich miejscach na dalsze decyzje organizatora meczu.</w:t>
            </w:r>
          </w:p>
        </w:tc>
      </w:tr>
      <w:tr w:rsidR="00535D67" w:rsidRPr="00F86DD1" w:rsidTr="00F06DDC">
        <w:tc>
          <w:tcPr>
            <w:tcW w:w="567" w:type="dxa"/>
          </w:tcPr>
          <w:p w:rsidR="00535D67" w:rsidRPr="00F86DD1" w:rsidRDefault="00535D67" w:rsidP="00F06DDC">
            <w:pPr>
              <w:jc w:val="center"/>
              <w:rPr>
                <w:rFonts w:ascii="Myriad Pro" w:hAnsi="Myriad Pro" w:cs="Tahoma"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535D67" w:rsidRPr="00F86DD1" w:rsidRDefault="00535D67" w:rsidP="003472D7">
            <w:pPr>
              <w:rPr>
                <w:rFonts w:ascii="Myriad Pro" w:hAnsi="Myriad Pro" w:cs="Tahoma"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sz w:val="20"/>
                <w:szCs w:val="20"/>
              </w:rPr>
              <w:t>Zakończenie meczu</w:t>
            </w:r>
          </w:p>
        </w:tc>
        <w:tc>
          <w:tcPr>
            <w:tcW w:w="6095" w:type="dxa"/>
          </w:tcPr>
          <w:p w:rsidR="00535D67" w:rsidRPr="00831B5F" w:rsidRDefault="00971766" w:rsidP="00F06DDC">
            <w:pPr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 w:cs="Tahoma"/>
                <w:sz w:val="20"/>
                <w:szCs w:val="20"/>
              </w:rPr>
              <w:t>Szanowni państwo została podjęta decyzja o przerwaniu meczu. Pr</w:t>
            </w:r>
            <w:r>
              <w:rPr>
                <w:rFonts w:ascii="Myriad Pro" w:hAnsi="Myriad Pro" w:cs="Tahoma"/>
                <w:sz w:val="20"/>
                <w:szCs w:val="20"/>
              </w:rPr>
              <w:t>o</w:t>
            </w:r>
            <w:r>
              <w:rPr>
                <w:rFonts w:ascii="Myriad Pro" w:hAnsi="Myriad Pro" w:cs="Tahoma"/>
                <w:sz w:val="20"/>
                <w:szCs w:val="20"/>
              </w:rPr>
              <w:t>szę o spokojne opuszczenie stadionu i wykonywanie poleceń praco</w:t>
            </w:r>
            <w:r>
              <w:rPr>
                <w:rFonts w:ascii="Myriad Pro" w:hAnsi="Myriad Pro" w:cs="Tahoma"/>
                <w:sz w:val="20"/>
                <w:szCs w:val="20"/>
              </w:rPr>
              <w:t>w</w:t>
            </w:r>
            <w:r>
              <w:rPr>
                <w:rFonts w:ascii="Myriad Pro" w:hAnsi="Myriad Pro" w:cs="Tahoma"/>
                <w:sz w:val="20"/>
                <w:szCs w:val="20"/>
              </w:rPr>
              <w:t>ników służby porządkowej.</w:t>
            </w:r>
          </w:p>
        </w:tc>
      </w:tr>
      <w:tr w:rsidR="00535D67" w:rsidRPr="00F86DD1" w:rsidTr="00DA41CD">
        <w:tc>
          <w:tcPr>
            <w:tcW w:w="10206" w:type="dxa"/>
            <w:gridSpan w:val="3"/>
            <w:shd w:val="clear" w:color="auto" w:fill="CCC0D9" w:themeFill="accent4" w:themeFillTint="66"/>
          </w:tcPr>
          <w:p w:rsidR="00535D67" w:rsidRPr="00F86DD1" w:rsidRDefault="00535D67" w:rsidP="00535D67">
            <w:pPr>
              <w:rPr>
                <w:rFonts w:ascii="Myriad Pro" w:hAnsi="Myriad Pro" w:cs="Tahoma"/>
                <w:b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b/>
                <w:sz w:val="20"/>
                <w:szCs w:val="20"/>
              </w:rPr>
              <w:t>F. Rozproszenie tłumu, panika</w:t>
            </w:r>
          </w:p>
        </w:tc>
      </w:tr>
      <w:tr w:rsidR="00535D67" w:rsidRPr="00F86DD1" w:rsidTr="00DA41CD">
        <w:tc>
          <w:tcPr>
            <w:tcW w:w="567" w:type="dxa"/>
            <w:shd w:val="clear" w:color="auto" w:fill="CCC0D9" w:themeFill="accent4" w:themeFillTint="66"/>
          </w:tcPr>
          <w:p w:rsidR="00535D67" w:rsidRPr="00F86DD1" w:rsidRDefault="00535D67" w:rsidP="00F06DDC">
            <w:pPr>
              <w:jc w:val="center"/>
              <w:rPr>
                <w:rFonts w:ascii="Myriad Pro" w:hAnsi="Myriad Pro" w:cs="Tahoma"/>
                <w:b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b/>
                <w:sz w:val="20"/>
                <w:szCs w:val="20"/>
              </w:rPr>
              <w:t>#</w:t>
            </w:r>
          </w:p>
        </w:tc>
        <w:tc>
          <w:tcPr>
            <w:tcW w:w="3544" w:type="dxa"/>
            <w:shd w:val="clear" w:color="auto" w:fill="CCC0D9" w:themeFill="accent4" w:themeFillTint="66"/>
          </w:tcPr>
          <w:p w:rsidR="00535D67" w:rsidRPr="00F86DD1" w:rsidRDefault="00535D67" w:rsidP="00F06DDC">
            <w:pPr>
              <w:jc w:val="center"/>
              <w:rPr>
                <w:rFonts w:ascii="Myriad Pro" w:hAnsi="Myriad Pro" w:cs="Tahoma"/>
                <w:b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b/>
                <w:sz w:val="20"/>
                <w:szCs w:val="20"/>
              </w:rPr>
              <w:t>Zdarzenie</w:t>
            </w:r>
          </w:p>
        </w:tc>
        <w:tc>
          <w:tcPr>
            <w:tcW w:w="6095" w:type="dxa"/>
            <w:shd w:val="clear" w:color="auto" w:fill="CCC0D9" w:themeFill="accent4" w:themeFillTint="66"/>
          </w:tcPr>
          <w:p w:rsidR="00535D67" w:rsidRPr="00F86DD1" w:rsidRDefault="00535D67" w:rsidP="00F06DDC">
            <w:pPr>
              <w:jc w:val="center"/>
              <w:rPr>
                <w:rFonts w:ascii="Myriad Pro" w:hAnsi="Myriad Pro" w:cs="Tahoma"/>
                <w:b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b/>
                <w:sz w:val="20"/>
                <w:szCs w:val="20"/>
              </w:rPr>
              <w:t>Treść komunikatu</w:t>
            </w:r>
          </w:p>
        </w:tc>
      </w:tr>
      <w:tr w:rsidR="00535D67" w:rsidRPr="00F86DD1" w:rsidTr="00F06DDC">
        <w:tc>
          <w:tcPr>
            <w:tcW w:w="567" w:type="dxa"/>
          </w:tcPr>
          <w:p w:rsidR="00535D67" w:rsidRPr="00F86DD1" w:rsidRDefault="00535D67" w:rsidP="00F06DDC">
            <w:pPr>
              <w:jc w:val="center"/>
              <w:rPr>
                <w:rFonts w:ascii="Myriad Pro" w:hAnsi="Myriad Pro" w:cs="Tahoma"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535D67" w:rsidRPr="00F86DD1" w:rsidRDefault="00535D67" w:rsidP="00F06DDC">
            <w:pPr>
              <w:rPr>
                <w:rFonts w:ascii="Myriad Pro" w:hAnsi="Myriad Pro" w:cs="Tahoma"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sz w:val="20"/>
                <w:szCs w:val="20"/>
              </w:rPr>
              <w:t>Wystąpienie groźnego zdarzenia</w:t>
            </w:r>
          </w:p>
        </w:tc>
        <w:tc>
          <w:tcPr>
            <w:tcW w:w="6095" w:type="dxa"/>
          </w:tcPr>
          <w:p w:rsidR="00535D67" w:rsidRPr="00831B5F" w:rsidRDefault="00971766" w:rsidP="004F3B92">
            <w:pPr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 w:cs="Tahoma"/>
                <w:sz w:val="20"/>
                <w:szCs w:val="20"/>
              </w:rPr>
              <w:t>W związku z awarią techniczną proszę kibiców o zachowanie spokoju i oczekiwanie na dalsze komunikaty / opuszczenie stadionu wy</w:t>
            </w:r>
            <w:r>
              <w:rPr>
                <w:rFonts w:ascii="Myriad Pro" w:hAnsi="Myriad Pro" w:cs="Tahoma"/>
                <w:sz w:val="20"/>
                <w:szCs w:val="20"/>
              </w:rPr>
              <w:t>j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ściami </w:t>
            </w:r>
            <w:r w:rsidR="004F3B92">
              <w:rPr>
                <w:rFonts w:ascii="Myriad Pro" w:hAnsi="Myriad Pro" w:cs="Tahoma"/>
                <w:sz w:val="20"/>
                <w:szCs w:val="20"/>
              </w:rPr>
              <w:t>od ulicy ….. / ……</w:t>
            </w:r>
          </w:p>
        </w:tc>
      </w:tr>
      <w:tr w:rsidR="00535D67" w:rsidRPr="00F86DD1" w:rsidTr="00F06DDC">
        <w:tc>
          <w:tcPr>
            <w:tcW w:w="567" w:type="dxa"/>
          </w:tcPr>
          <w:p w:rsidR="00535D67" w:rsidRPr="00F86DD1" w:rsidRDefault="00535D67" w:rsidP="00F06DDC">
            <w:pPr>
              <w:jc w:val="center"/>
              <w:rPr>
                <w:rFonts w:ascii="Myriad Pro" w:hAnsi="Myriad Pro" w:cs="Tahoma"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535D67" w:rsidRPr="00F86DD1" w:rsidRDefault="00535D67" w:rsidP="00F06DDC">
            <w:pPr>
              <w:rPr>
                <w:rFonts w:ascii="Myriad Pro" w:hAnsi="Myriad Pro" w:cs="Tahoma"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sz w:val="20"/>
                <w:szCs w:val="20"/>
              </w:rPr>
              <w:t>Panika</w:t>
            </w:r>
          </w:p>
        </w:tc>
        <w:tc>
          <w:tcPr>
            <w:tcW w:w="6095" w:type="dxa"/>
          </w:tcPr>
          <w:p w:rsidR="00535D67" w:rsidRPr="00831B5F" w:rsidRDefault="004F3B92" w:rsidP="004F3B92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 w:cs="Tahoma"/>
                <w:sz w:val="20"/>
                <w:szCs w:val="20"/>
              </w:rPr>
              <w:t>Drodzy kibice apeluję o zachowanie spokoju i pozostanie na swoich miejscach. Wzywam kibiców do stosowania się do poleceń służb p</w:t>
            </w:r>
            <w:r>
              <w:rPr>
                <w:rFonts w:ascii="Myriad Pro" w:hAnsi="Myriad Pro" w:cs="Tahoma"/>
                <w:sz w:val="20"/>
                <w:szCs w:val="20"/>
              </w:rPr>
              <w:t>o</w:t>
            </w:r>
            <w:r>
              <w:rPr>
                <w:rFonts w:ascii="Myriad Pro" w:hAnsi="Myriad Pro" w:cs="Tahoma"/>
                <w:sz w:val="20"/>
                <w:szCs w:val="20"/>
              </w:rPr>
              <w:t>rządkowych obecnych na stadionie. Tylko zastosowanie się do poleceń pomoże w zachowaniu spokoju i spokojnym opuszczeniu stadionu.</w:t>
            </w:r>
          </w:p>
        </w:tc>
      </w:tr>
      <w:tr w:rsidR="00535D67" w:rsidRPr="00F86DD1" w:rsidTr="00DA41CD">
        <w:tc>
          <w:tcPr>
            <w:tcW w:w="10206" w:type="dxa"/>
            <w:gridSpan w:val="3"/>
            <w:shd w:val="clear" w:color="auto" w:fill="8DB3E2" w:themeFill="text2" w:themeFillTint="66"/>
          </w:tcPr>
          <w:p w:rsidR="00535D67" w:rsidRPr="00F86DD1" w:rsidRDefault="004F3B92" w:rsidP="00535D67">
            <w:pPr>
              <w:rPr>
                <w:rFonts w:ascii="Myriad Pro" w:hAnsi="Myriad Pro" w:cs="Tahoma"/>
                <w:b/>
                <w:sz w:val="20"/>
                <w:szCs w:val="20"/>
              </w:rPr>
            </w:pPr>
            <w:r>
              <w:rPr>
                <w:rFonts w:ascii="Myriad Pro" w:hAnsi="Myriad Pro" w:cs="Tahoma"/>
                <w:b/>
                <w:sz w:val="20"/>
                <w:szCs w:val="20"/>
              </w:rPr>
              <w:t>G</w:t>
            </w:r>
            <w:r w:rsidR="00535D67" w:rsidRPr="00F86DD1">
              <w:rPr>
                <w:rFonts w:ascii="Myriad Pro" w:hAnsi="Myriad Pro" w:cs="Tahoma"/>
                <w:b/>
                <w:sz w:val="20"/>
                <w:szCs w:val="20"/>
              </w:rPr>
              <w:t>. Inne</w:t>
            </w:r>
          </w:p>
        </w:tc>
      </w:tr>
      <w:tr w:rsidR="00535D67" w:rsidRPr="00F86DD1" w:rsidTr="00DA41CD">
        <w:tc>
          <w:tcPr>
            <w:tcW w:w="567" w:type="dxa"/>
            <w:shd w:val="clear" w:color="auto" w:fill="8DB3E2" w:themeFill="text2" w:themeFillTint="66"/>
          </w:tcPr>
          <w:p w:rsidR="00535D67" w:rsidRPr="00F86DD1" w:rsidRDefault="00535D67" w:rsidP="00F06DDC">
            <w:pPr>
              <w:jc w:val="center"/>
              <w:rPr>
                <w:rFonts w:ascii="Myriad Pro" w:hAnsi="Myriad Pro" w:cs="Tahoma"/>
                <w:b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b/>
                <w:sz w:val="20"/>
                <w:szCs w:val="20"/>
              </w:rPr>
              <w:t>#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535D67" w:rsidRPr="00F86DD1" w:rsidRDefault="00535D67" w:rsidP="00F06DDC">
            <w:pPr>
              <w:jc w:val="center"/>
              <w:rPr>
                <w:rFonts w:ascii="Myriad Pro" w:hAnsi="Myriad Pro" w:cs="Tahoma"/>
                <w:b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b/>
                <w:sz w:val="20"/>
                <w:szCs w:val="20"/>
              </w:rPr>
              <w:t>Zdarzenie</w:t>
            </w:r>
          </w:p>
        </w:tc>
        <w:tc>
          <w:tcPr>
            <w:tcW w:w="6095" w:type="dxa"/>
            <w:shd w:val="clear" w:color="auto" w:fill="8DB3E2" w:themeFill="text2" w:themeFillTint="66"/>
          </w:tcPr>
          <w:p w:rsidR="00535D67" w:rsidRPr="00F86DD1" w:rsidRDefault="00535D67" w:rsidP="00F06DDC">
            <w:pPr>
              <w:jc w:val="center"/>
              <w:rPr>
                <w:rFonts w:ascii="Myriad Pro" w:hAnsi="Myriad Pro" w:cs="Tahoma"/>
                <w:b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b/>
                <w:sz w:val="20"/>
                <w:szCs w:val="20"/>
              </w:rPr>
              <w:t>Treść komunikatu</w:t>
            </w:r>
          </w:p>
        </w:tc>
      </w:tr>
      <w:tr w:rsidR="00535D67" w:rsidRPr="00F86DD1" w:rsidTr="00F06DDC">
        <w:tc>
          <w:tcPr>
            <w:tcW w:w="567" w:type="dxa"/>
          </w:tcPr>
          <w:p w:rsidR="00535D67" w:rsidRPr="00F86DD1" w:rsidRDefault="00535D67" w:rsidP="00F06DDC">
            <w:pPr>
              <w:jc w:val="center"/>
              <w:rPr>
                <w:rFonts w:ascii="Myriad Pro" w:hAnsi="Myriad Pro" w:cs="Tahoma"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535D67" w:rsidRPr="00F86DD1" w:rsidRDefault="00535D67" w:rsidP="00F06DDC">
            <w:pPr>
              <w:rPr>
                <w:rFonts w:ascii="Myriad Pro" w:hAnsi="Myriad Pro" w:cs="Tahoma"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sz w:val="20"/>
                <w:szCs w:val="20"/>
              </w:rPr>
              <w:t xml:space="preserve">Zebranie </w:t>
            </w:r>
            <w:r w:rsidR="004F3B92">
              <w:rPr>
                <w:rFonts w:ascii="Myriad Pro" w:hAnsi="Myriad Pro" w:cs="Tahoma"/>
                <w:sz w:val="20"/>
                <w:szCs w:val="20"/>
              </w:rPr>
              <w:t>organizacyjne</w:t>
            </w:r>
          </w:p>
        </w:tc>
        <w:tc>
          <w:tcPr>
            <w:tcW w:w="6095" w:type="dxa"/>
          </w:tcPr>
          <w:p w:rsidR="00535D67" w:rsidRPr="00831B5F" w:rsidRDefault="004F3B92" w:rsidP="004F3B92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 w:cs="Tahoma"/>
                <w:sz w:val="20"/>
                <w:szCs w:val="20"/>
              </w:rPr>
              <w:t>Szanowni państwo proszę Pana ……. o niezwłoczny kontakt z organ</w:t>
            </w:r>
            <w:r>
              <w:rPr>
                <w:rFonts w:ascii="Myriad Pro" w:hAnsi="Myriad Pro" w:cs="Tahoma"/>
                <w:sz w:val="20"/>
                <w:szCs w:val="20"/>
              </w:rPr>
              <w:t>i</w:t>
            </w:r>
            <w:r>
              <w:rPr>
                <w:rFonts w:ascii="Myriad Pro" w:hAnsi="Myriad Pro" w:cs="Tahoma"/>
                <w:sz w:val="20"/>
                <w:szCs w:val="20"/>
              </w:rPr>
              <w:t>zatorem.</w:t>
            </w:r>
          </w:p>
        </w:tc>
      </w:tr>
      <w:tr w:rsidR="00535D67" w:rsidRPr="00F86DD1" w:rsidTr="00F06DDC">
        <w:tc>
          <w:tcPr>
            <w:tcW w:w="567" w:type="dxa"/>
          </w:tcPr>
          <w:p w:rsidR="00535D67" w:rsidRPr="00F86DD1" w:rsidRDefault="00535D67" w:rsidP="00F06DDC">
            <w:pPr>
              <w:jc w:val="center"/>
              <w:rPr>
                <w:rFonts w:ascii="Myriad Pro" w:hAnsi="Myriad Pro" w:cs="Tahoma"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535D67" w:rsidRPr="00F86DD1" w:rsidRDefault="00535D67" w:rsidP="00F06DDC">
            <w:pPr>
              <w:rPr>
                <w:rFonts w:ascii="Myriad Pro" w:hAnsi="Myriad Pro" w:cs="Tahoma"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sz w:val="20"/>
                <w:szCs w:val="20"/>
              </w:rPr>
              <w:t>Próba odwrócenia uwagi kibiców</w:t>
            </w:r>
            <w:r w:rsidR="00E13CB9" w:rsidRPr="00F86DD1">
              <w:rPr>
                <w:rFonts w:ascii="Myriad Pro" w:hAnsi="Myriad Pro" w:cs="Tahoma"/>
                <w:sz w:val="20"/>
                <w:szCs w:val="20"/>
              </w:rPr>
              <w:t xml:space="preserve"> od zdarzeń niepożądanych</w:t>
            </w:r>
          </w:p>
        </w:tc>
        <w:tc>
          <w:tcPr>
            <w:tcW w:w="6095" w:type="dxa"/>
          </w:tcPr>
          <w:p w:rsidR="00535D67" w:rsidRPr="00831B5F" w:rsidRDefault="004F3B92" w:rsidP="004F3B92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 w:cs="Tahoma"/>
                <w:sz w:val="20"/>
                <w:szCs w:val="20"/>
              </w:rPr>
              <w:t>Treść komunikatu musi skupiać uwagę osób zasiadających na tryb</w:t>
            </w:r>
            <w:r>
              <w:rPr>
                <w:rFonts w:ascii="Myriad Pro" w:hAnsi="Myriad Pro" w:cs="Tahoma"/>
                <w:sz w:val="20"/>
                <w:szCs w:val="20"/>
              </w:rPr>
              <w:t>u</w:t>
            </w:r>
            <w:r>
              <w:rPr>
                <w:rFonts w:ascii="Myriad Pro" w:hAnsi="Myriad Pro" w:cs="Tahoma"/>
                <w:sz w:val="20"/>
                <w:szCs w:val="20"/>
              </w:rPr>
              <w:t>nach. Może to być informacja np. o sukcesach drużyn młodzieżowych lub ważnym wydarzeniu w mieście.</w:t>
            </w:r>
          </w:p>
        </w:tc>
      </w:tr>
      <w:tr w:rsidR="00535D67" w:rsidRPr="00F86DD1" w:rsidTr="00F06DDC">
        <w:tc>
          <w:tcPr>
            <w:tcW w:w="567" w:type="dxa"/>
          </w:tcPr>
          <w:p w:rsidR="00535D67" w:rsidRPr="00F86DD1" w:rsidRDefault="00535D67" w:rsidP="00F06DDC">
            <w:pPr>
              <w:jc w:val="center"/>
              <w:rPr>
                <w:rFonts w:ascii="Myriad Pro" w:hAnsi="Myriad Pro" w:cs="Tahoma"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535D67" w:rsidRPr="00F86DD1" w:rsidRDefault="005C1698" w:rsidP="005C1698">
            <w:pPr>
              <w:rPr>
                <w:rFonts w:ascii="Myriad Pro" w:hAnsi="Myriad Pro" w:cs="Tahoma"/>
                <w:sz w:val="20"/>
                <w:szCs w:val="20"/>
              </w:rPr>
            </w:pPr>
            <w:r w:rsidRPr="00F86DD1">
              <w:rPr>
                <w:rFonts w:ascii="Myriad Pro" w:hAnsi="Myriad Pro" w:cs="Tahoma"/>
                <w:sz w:val="20"/>
                <w:szCs w:val="20"/>
              </w:rPr>
              <w:t>Opóźnieniu wyjścia kibiców gości</w:t>
            </w:r>
          </w:p>
        </w:tc>
        <w:tc>
          <w:tcPr>
            <w:tcW w:w="6095" w:type="dxa"/>
          </w:tcPr>
          <w:p w:rsidR="00535D67" w:rsidRPr="00831B5F" w:rsidRDefault="004F3B92" w:rsidP="004F3B92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 w:cs="Tahoma"/>
                <w:sz w:val="20"/>
                <w:szCs w:val="20"/>
              </w:rPr>
              <w:t>Kibiców klubu gości informuję, że otwarcie bram w sektorze gości nastąpi za około 30 minut. Do waszej dyspozycji pozostają punkty gastronomiczne. Proszę o spokojne oczekiwanie na otwarcie bram wyjściowych.</w:t>
            </w:r>
          </w:p>
        </w:tc>
      </w:tr>
    </w:tbl>
    <w:p w:rsidR="00DB0EEE" w:rsidRPr="00F86DD1" w:rsidRDefault="00DB0EEE" w:rsidP="00DA41CD">
      <w:pPr>
        <w:rPr>
          <w:rFonts w:ascii="Tahoma" w:hAnsi="Tahoma" w:cs="Tahoma"/>
          <w:sz w:val="20"/>
          <w:szCs w:val="20"/>
        </w:rPr>
      </w:pPr>
    </w:p>
    <w:p w:rsidR="00A944FF" w:rsidRPr="004F3B92" w:rsidRDefault="00DA41CD" w:rsidP="00DA41CD">
      <w:pPr>
        <w:jc w:val="both"/>
        <w:rPr>
          <w:rFonts w:ascii="Myriad Pro" w:hAnsi="Myriad Pro" w:cs="Tahoma"/>
          <w:sz w:val="20"/>
          <w:szCs w:val="20"/>
        </w:rPr>
      </w:pPr>
      <w:r w:rsidRPr="004F3B92">
        <w:rPr>
          <w:rFonts w:ascii="Myriad Pro" w:hAnsi="Myriad Pro" w:cs="Tahoma"/>
          <w:sz w:val="20"/>
          <w:szCs w:val="20"/>
        </w:rPr>
        <w:t>Komunikaty bezpieczeństwa powinny obejmować wszelkie dające się przewidzieć zdarzenia niepoż</w:t>
      </w:r>
      <w:r w:rsidRPr="004F3B92">
        <w:rPr>
          <w:rFonts w:ascii="Myriad Pro" w:hAnsi="Myriad Pro" w:cs="Tahoma"/>
          <w:sz w:val="20"/>
          <w:szCs w:val="20"/>
        </w:rPr>
        <w:t>ą</w:t>
      </w:r>
      <w:r w:rsidRPr="004F3B92">
        <w:rPr>
          <w:rFonts w:ascii="Myriad Pro" w:hAnsi="Myriad Pro" w:cs="Tahoma"/>
          <w:sz w:val="20"/>
          <w:szCs w:val="20"/>
        </w:rPr>
        <w:t xml:space="preserve">dane. Tematy komunikatów </w:t>
      </w:r>
      <w:r w:rsidR="00385332" w:rsidRPr="004F3B92">
        <w:rPr>
          <w:rFonts w:ascii="Myriad Pro" w:hAnsi="Myriad Pro" w:cs="Tahoma"/>
          <w:sz w:val="20"/>
          <w:szCs w:val="20"/>
        </w:rPr>
        <w:t>w </w:t>
      </w:r>
      <w:r w:rsidRPr="004F3B92">
        <w:rPr>
          <w:rFonts w:ascii="Myriad Pro" w:hAnsi="Myriad Pro" w:cs="Tahoma"/>
          <w:sz w:val="20"/>
          <w:szCs w:val="20"/>
        </w:rPr>
        <w:t xml:space="preserve">kolumnie „zdarzenie” mają charakter przykładowy. Treść komunikatów powinna uwzględniać specyfikę danego stadionu oraz konkretnej imprezy, </w:t>
      </w:r>
      <w:r w:rsidR="00535D67" w:rsidRPr="004F3B92">
        <w:rPr>
          <w:rFonts w:ascii="Myriad Pro" w:hAnsi="Myriad Pro" w:cs="Tahoma"/>
          <w:sz w:val="20"/>
          <w:szCs w:val="20"/>
        </w:rPr>
        <w:t>w </w:t>
      </w:r>
      <w:r w:rsidRPr="004F3B92">
        <w:rPr>
          <w:rFonts w:ascii="Myriad Pro" w:hAnsi="Myriad Pro" w:cs="Tahoma"/>
          <w:sz w:val="20"/>
          <w:szCs w:val="20"/>
        </w:rPr>
        <w:t>szczególności przyjęte rozwiązania infr</w:t>
      </w:r>
      <w:r w:rsidRPr="004F3B92">
        <w:rPr>
          <w:rFonts w:ascii="Myriad Pro" w:hAnsi="Myriad Pro" w:cs="Tahoma"/>
          <w:sz w:val="20"/>
          <w:szCs w:val="20"/>
        </w:rPr>
        <w:t>a</w:t>
      </w:r>
      <w:r w:rsidRPr="004F3B92">
        <w:rPr>
          <w:rFonts w:ascii="Myriad Pro" w:hAnsi="Myriad Pro" w:cs="Tahoma"/>
          <w:sz w:val="20"/>
          <w:szCs w:val="20"/>
        </w:rPr>
        <w:t>strukturalne oraz procedury działania w zakresie bezpieczeństwa (np. plan ewakuacji stadionu)</w:t>
      </w:r>
      <w:r w:rsidR="00A944FF" w:rsidRPr="004F3B92">
        <w:rPr>
          <w:rFonts w:ascii="Myriad Pro" w:hAnsi="Myriad Pro" w:cs="Tahoma"/>
          <w:sz w:val="20"/>
          <w:szCs w:val="20"/>
        </w:rPr>
        <w:t>.</w:t>
      </w:r>
    </w:p>
    <w:p w:rsidR="0088664F" w:rsidRPr="004F3B92" w:rsidRDefault="0088664F" w:rsidP="00DA41CD">
      <w:pPr>
        <w:jc w:val="both"/>
        <w:rPr>
          <w:rFonts w:ascii="Myriad Pro" w:hAnsi="Myriad Pro"/>
          <w:sz w:val="16"/>
          <w:szCs w:val="16"/>
        </w:rPr>
      </w:pPr>
      <w:r w:rsidRPr="004F3B92">
        <w:rPr>
          <w:rFonts w:ascii="Myriad Pro" w:hAnsi="Myriad Pro" w:cs="Tahoma"/>
          <w:sz w:val="20"/>
          <w:szCs w:val="20"/>
        </w:rPr>
        <w:t xml:space="preserve">*** Niektóre komunikaty powinny mieć charakter zakodowany, </w:t>
      </w:r>
      <w:r w:rsidR="00475D68" w:rsidRPr="004F3B92">
        <w:rPr>
          <w:rFonts w:ascii="Myriad Pro" w:hAnsi="Myriad Pro" w:cs="Tahoma"/>
          <w:sz w:val="20"/>
          <w:szCs w:val="20"/>
        </w:rPr>
        <w:t>jeśli</w:t>
      </w:r>
      <w:r w:rsidRPr="004F3B92">
        <w:rPr>
          <w:rFonts w:ascii="Myriad Pro" w:hAnsi="Myriad Pro" w:cs="Tahoma"/>
          <w:sz w:val="20"/>
          <w:szCs w:val="20"/>
        </w:rPr>
        <w:t xml:space="preserve"> określona informacja </w:t>
      </w:r>
      <w:r w:rsidR="00475D68" w:rsidRPr="004F3B92">
        <w:rPr>
          <w:rFonts w:ascii="Myriad Pro" w:hAnsi="Myriad Pro" w:cs="Tahoma"/>
          <w:sz w:val="20"/>
          <w:szCs w:val="20"/>
        </w:rPr>
        <w:t>jest skier</w:t>
      </w:r>
      <w:r w:rsidR="00475D68" w:rsidRPr="004F3B92">
        <w:rPr>
          <w:rFonts w:ascii="Myriad Pro" w:hAnsi="Myriad Pro" w:cs="Tahoma"/>
          <w:sz w:val="20"/>
          <w:szCs w:val="20"/>
        </w:rPr>
        <w:t>o</w:t>
      </w:r>
      <w:r w:rsidR="00475D68" w:rsidRPr="004F3B92">
        <w:rPr>
          <w:rFonts w:ascii="Myriad Pro" w:hAnsi="Myriad Pro" w:cs="Tahoma"/>
          <w:sz w:val="20"/>
          <w:szCs w:val="20"/>
        </w:rPr>
        <w:t>wana</w:t>
      </w:r>
      <w:r w:rsidRPr="004F3B92">
        <w:rPr>
          <w:rFonts w:ascii="Myriad Pro" w:hAnsi="Myriad Pro" w:cs="Tahoma"/>
          <w:sz w:val="20"/>
          <w:szCs w:val="20"/>
        </w:rPr>
        <w:t xml:space="preserve"> tylko do </w:t>
      </w:r>
      <w:r w:rsidR="00475D68" w:rsidRPr="004F3B92">
        <w:rPr>
          <w:rFonts w:ascii="Myriad Pro" w:hAnsi="Myriad Pro" w:cs="Tahoma"/>
          <w:sz w:val="20"/>
          <w:szCs w:val="20"/>
        </w:rPr>
        <w:t xml:space="preserve">wybranych osób (np. </w:t>
      </w:r>
      <w:r w:rsidRPr="004F3B92">
        <w:rPr>
          <w:rFonts w:ascii="Myriad Pro" w:hAnsi="Myriad Pro" w:cs="Tahoma"/>
          <w:sz w:val="20"/>
          <w:szCs w:val="20"/>
        </w:rPr>
        <w:t>słu</w:t>
      </w:r>
      <w:r w:rsidR="00475D68" w:rsidRPr="004F3B92">
        <w:rPr>
          <w:rFonts w:ascii="Myriad Pro" w:hAnsi="Myriad Pro" w:cs="Tahoma"/>
          <w:sz w:val="20"/>
          <w:szCs w:val="20"/>
        </w:rPr>
        <w:t>żb), a </w:t>
      </w:r>
      <w:r w:rsidRPr="004F3B92">
        <w:rPr>
          <w:rFonts w:ascii="Myriad Pro" w:hAnsi="Myriad Pro" w:cs="Tahoma"/>
          <w:sz w:val="20"/>
          <w:szCs w:val="20"/>
        </w:rPr>
        <w:t xml:space="preserve">nie do wszystkich </w:t>
      </w:r>
      <w:r w:rsidR="00297342" w:rsidRPr="004F3B92">
        <w:rPr>
          <w:rFonts w:ascii="Myriad Pro" w:hAnsi="Myriad Pro" w:cs="Tahoma"/>
          <w:sz w:val="20"/>
          <w:szCs w:val="20"/>
        </w:rPr>
        <w:t>uczestników imprezy</w:t>
      </w:r>
      <w:bookmarkStart w:id="0" w:name="_GoBack"/>
      <w:bookmarkEnd w:id="0"/>
      <w:r w:rsidRPr="004F3B92">
        <w:rPr>
          <w:rFonts w:ascii="Myriad Pro" w:hAnsi="Myriad Pro" w:cs="Tahoma"/>
          <w:sz w:val="20"/>
          <w:szCs w:val="20"/>
        </w:rPr>
        <w:t>.</w:t>
      </w:r>
    </w:p>
    <w:sectPr w:rsidR="0088664F" w:rsidRPr="004F3B92" w:rsidSect="00DA41CD">
      <w:headerReference w:type="default" r:id="rId7"/>
      <w:footerReference w:type="default" r:id="rId8"/>
      <w:pgSz w:w="11906" w:h="16838"/>
      <w:pgMar w:top="1843" w:right="1417" w:bottom="426" w:left="1417" w:header="708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4E8" w:rsidRDefault="000934E8" w:rsidP="00F75278">
      <w:pPr>
        <w:spacing w:after="0" w:line="240" w:lineRule="auto"/>
      </w:pPr>
      <w:r>
        <w:separator/>
      </w:r>
    </w:p>
  </w:endnote>
  <w:endnote w:type="continuationSeparator" w:id="0">
    <w:p w:rsidR="000934E8" w:rsidRDefault="000934E8" w:rsidP="00F7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 PZPN">
    <w:panose1 w:val="02000503060000020004"/>
    <w:charset w:val="EE"/>
    <w:family w:val="auto"/>
    <w:pitch w:val="variable"/>
    <w:sig w:usb0="00000007" w:usb1="00000000" w:usb2="00000000" w:usb3="00000000" w:csb0="00000003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78" w:rsidRDefault="00F7527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-3268345</wp:posOffset>
          </wp:positionH>
          <wp:positionV relativeFrom="paragraph">
            <wp:posOffset>1905</wp:posOffset>
          </wp:positionV>
          <wp:extent cx="9970618" cy="253256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0618" cy="253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4E8" w:rsidRDefault="000934E8" w:rsidP="00F75278">
      <w:pPr>
        <w:spacing w:after="0" w:line="240" w:lineRule="auto"/>
      </w:pPr>
      <w:r>
        <w:separator/>
      </w:r>
    </w:p>
  </w:footnote>
  <w:footnote w:type="continuationSeparator" w:id="0">
    <w:p w:rsidR="000934E8" w:rsidRDefault="000934E8" w:rsidP="00F7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78" w:rsidRDefault="002D5680">
    <w:pPr>
      <w:pStyle w:val="Nagwek"/>
    </w:pPr>
    <w:r>
      <w:rPr>
        <w:noProof/>
        <w:lang w:eastAsia="pl-PL"/>
      </w:rPr>
      <w:pict>
        <v:roundrect id="Prostokąt zaokrąglony 3" o:spid="_x0000_s4097" style="position:absolute;margin-left:-54.55pt;margin-top:-27.85pt;width:184.3pt;height:53.55pt;z-index:2516623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C8jAIAAFMFAAAOAAAAZHJzL2Uyb0RvYy54bWysVFFP2zAQfp+0/2D5fSRpC2NVU1QVMU1C&#10;UAETz65jNxGOz7PdJuWdf8YP4+ykATG0SdP6kN757r67+3zn2VlbK7IT1lWgc5odpZQIzaGo9Can&#10;P+8uvpxS4jzTBVOgRU73wtGz+edPs8ZMxQhKUIWwBEG0mzYmp6X3ZpokjpeiZu4IjNBolGBr5lG1&#10;m6SwrEH0WiWjND1JGrCFscCFc3h63hnpPOJLKbi/ltIJT1ROsTYfvzZ+1+GbzGdsurHMlBXvy2D/&#10;UEXNKo1JB6hz5hnZ2uo3qLriFhxIf8ShTkDKiovYA3aTpe+6uS2ZEbEXJMeZgSb3/2D51W5lSVXk&#10;dEyJZjVe0QoL9PDw/OTJI4MH+/y0wbvbk3EgqzFuijG3ZmV7zaEYOm+lrcM/9kTaSPB+IFi0nnA8&#10;HI0n6enJhBKOtpPTdJxF0OQ12ljnvwuoSRByamGrixu8xUgu2106j2nR/+CHSiipKyJKfq9EqEPp&#10;GyGxs5A2RseZEktlyY7hNDDOhfa9qWSF6I6PU/yFTjHJEBG1CBiQZaXUgJ39CbuD6f1DqIgjOQSn&#10;fw8eImJm0H4IrisN9iMA5bO+Adn5H0jqqAks+Xbd9ve3hmKPI2Ch2w1n+EWF3F8y51fM4jLg2uCC&#10;+2v8SAVNTqGXKCnBPn50HvxxRtFKSYPLlVP3a8usoET90Di937LJJGxjVFCwb0/XUZkcfx2hRW/r&#10;JeBtZfiMGB7F4O/VQZQW6nt8AxYhI5qY5pg3p9zbg7L03cLjK8LFYhHdcPsM85f61vAAHsgNI3XX&#10;3jNr+uHzOLZXcFhCNn03fp1viNSw2HqQVZzNQG/HaU87bm6cn/6VCU/DWz16vb6F8xcAAAD//wMA&#10;UEsDBBQABgAIAAAAIQB+17BL4QAAAAsBAAAPAAAAZHJzL2Rvd25yZXYueG1sTI/BTsMwDIbvSLxD&#10;ZCQuaEs7FmCl6TRNggtcWEG7em1oqjVO1WRr9/aYE9xs+dPv78/Xk+vE2Qyh9aQhnScgDFW+bqnR&#10;8Fm+zJ5AhIhUY+fJaLiYAOvi+irHrPYjfZjzLjaCQyhkqMHG2GdShsoah2Hue0N8+/aDw8jr0Mh6&#10;wJHDXScXSfIgHbbEHyz2ZmtNddydnIZjuS/vxssG6ev+bRm2r/bd763WtzfT5hlENFP8g+FXn9Wh&#10;YKeDP1EdRKdhliarlFmelHoEwchCrRSIgwaVLkEWufzfofgBAAD//wMAUEsBAi0AFAAGAAgAAAAh&#10;ALaDOJL+AAAA4QEAABMAAAAAAAAAAAAAAAAAAAAAAFtDb250ZW50X1R5cGVzXS54bWxQSwECLQAU&#10;AAYACAAAACEAOP0h/9YAAACUAQAACwAAAAAAAAAAAAAAAAAvAQAAX3JlbHMvLnJlbHNQSwECLQAU&#10;AAYACAAAACEAW8IwvIwCAABTBQAADgAAAAAAAAAAAAAAAAAuAgAAZHJzL2Uyb0RvYy54bWxQSwEC&#10;LQAUAAYACAAAACEAftewS+EAAAALAQAADwAAAAAAAAAAAAAAAADmBAAAZHJzL2Rvd25yZXYueG1s&#10;UEsFBgAAAAAEAAQA8wAAAPQFAAAAAA==&#10;" fillcolor="#c0504d [3205]" strokecolor="#622423 [1605]" strokeweight="2pt">
          <v:textbox inset=",0">
            <w:txbxContent>
              <w:p w:rsidR="00DA41CD" w:rsidRPr="00DA41CD" w:rsidRDefault="007A3672" w:rsidP="00DA41CD">
                <w:pPr>
                  <w:spacing w:after="0" w:line="240" w:lineRule="auto"/>
                  <w:jc w:val="center"/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</w:pPr>
                <w:r w:rsidRPr="00DA41CD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KOMUNIKATY</w:t>
                </w:r>
                <w:r w:rsidRPr="00DA41CD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br/>
                </w:r>
                <w:r w:rsidR="00DA41CD" w:rsidRPr="00DA41CD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BEZPIECZEŃSTWA</w:t>
                </w:r>
              </w:p>
            </w:txbxContent>
          </v:textbox>
        </v:roundrect>
      </w:pict>
    </w:r>
    <w:r w:rsidR="00F75278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-4476445</wp:posOffset>
          </wp:positionH>
          <wp:positionV relativeFrom="paragraph">
            <wp:posOffset>-463900</wp:posOffset>
          </wp:positionV>
          <wp:extent cx="11144610" cy="892454"/>
          <wp:effectExtent l="0" t="0" r="0" b="31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610" cy="892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D71B0"/>
    <w:multiLevelType w:val="hybridMultilevel"/>
    <w:tmpl w:val="B43019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75278"/>
    <w:rsid w:val="00014521"/>
    <w:rsid w:val="00031715"/>
    <w:rsid w:val="000934E8"/>
    <w:rsid w:val="000E0F6E"/>
    <w:rsid w:val="001C0600"/>
    <w:rsid w:val="00243281"/>
    <w:rsid w:val="002665BB"/>
    <w:rsid w:val="00297342"/>
    <w:rsid w:val="002D5680"/>
    <w:rsid w:val="002F5E29"/>
    <w:rsid w:val="00385332"/>
    <w:rsid w:val="003E78F3"/>
    <w:rsid w:val="00406942"/>
    <w:rsid w:val="00417FD3"/>
    <w:rsid w:val="004229F8"/>
    <w:rsid w:val="004478B0"/>
    <w:rsid w:val="00475D68"/>
    <w:rsid w:val="00477EDA"/>
    <w:rsid w:val="004F3B92"/>
    <w:rsid w:val="00535D67"/>
    <w:rsid w:val="00557EB8"/>
    <w:rsid w:val="00576470"/>
    <w:rsid w:val="005B0274"/>
    <w:rsid w:val="005C1698"/>
    <w:rsid w:val="005C7EA5"/>
    <w:rsid w:val="00604268"/>
    <w:rsid w:val="00642A27"/>
    <w:rsid w:val="00672A42"/>
    <w:rsid w:val="006A12E9"/>
    <w:rsid w:val="006E5B6C"/>
    <w:rsid w:val="00707A66"/>
    <w:rsid w:val="00711E4A"/>
    <w:rsid w:val="00754C16"/>
    <w:rsid w:val="007656F3"/>
    <w:rsid w:val="00781F01"/>
    <w:rsid w:val="007A3672"/>
    <w:rsid w:val="00814D50"/>
    <w:rsid w:val="0082417C"/>
    <w:rsid w:val="00831B5F"/>
    <w:rsid w:val="00883BD6"/>
    <w:rsid w:val="0088664F"/>
    <w:rsid w:val="008C6385"/>
    <w:rsid w:val="008F4CDF"/>
    <w:rsid w:val="00964168"/>
    <w:rsid w:val="00971766"/>
    <w:rsid w:val="00A80457"/>
    <w:rsid w:val="00A944FF"/>
    <w:rsid w:val="00AD147C"/>
    <w:rsid w:val="00B324D5"/>
    <w:rsid w:val="00B60F9F"/>
    <w:rsid w:val="00B75322"/>
    <w:rsid w:val="00B83A8E"/>
    <w:rsid w:val="00BD677D"/>
    <w:rsid w:val="00C03FE5"/>
    <w:rsid w:val="00C67310"/>
    <w:rsid w:val="00C75C75"/>
    <w:rsid w:val="00C811B9"/>
    <w:rsid w:val="00C8456B"/>
    <w:rsid w:val="00CA47AF"/>
    <w:rsid w:val="00CE5A0B"/>
    <w:rsid w:val="00D00D7B"/>
    <w:rsid w:val="00D136A9"/>
    <w:rsid w:val="00DA1D05"/>
    <w:rsid w:val="00DA41CD"/>
    <w:rsid w:val="00DB0EEE"/>
    <w:rsid w:val="00E13CB9"/>
    <w:rsid w:val="00E376E0"/>
    <w:rsid w:val="00EA5B7D"/>
    <w:rsid w:val="00EB3412"/>
    <w:rsid w:val="00ED1FB7"/>
    <w:rsid w:val="00ED2808"/>
    <w:rsid w:val="00F75278"/>
    <w:rsid w:val="00F86DD1"/>
    <w:rsid w:val="00FC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278"/>
  </w:style>
  <w:style w:type="paragraph" w:styleId="Stopka">
    <w:name w:val="footer"/>
    <w:basedOn w:val="Normalny"/>
    <w:link w:val="StopkaZnak"/>
    <w:uiPriority w:val="99"/>
    <w:unhideWhenUsed/>
    <w:rsid w:val="00F7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278"/>
  </w:style>
  <w:style w:type="paragraph" w:styleId="Tekstdymka">
    <w:name w:val="Balloon Text"/>
    <w:basedOn w:val="Normalny"/>
    <w:link w:val="TekstdymkaZnak"/>
    <w:uiPriority w:val="99"/>
    <w:semiHidden/>
    <w:unhideWhenUsed/>
    <w:rsid w:val="00F7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2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6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unhideWhenUsed/>
    <w:rsid w:val="00B60F9F"/>
  </w:style>
  <w:style w:type="paragraph" w:styleId="Akapitzlist">
    <w:name w:val="List Paragraph"/>
    <w:basedOn w:val="Normalny"/>
    <w:uiPriority w:val="34"/>
    <w:qFormat/>
    <w:rsid w:val="00754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278"/>
  </w:style>
  <w:style w:type="paragraph" w:styleId="Stopka">
    <w:name w:val="footer"/>
    <w:basedOn w:val="Normalny"/>
    <w:link w:val="StopkaZnak"/>
    <w:uiPriority w:val="99"/>
    <w:unhideWhenUsed/>
    <w:rsid w:val="00F7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278"/>
  </w:style>
  <w:style w:type="paragraph" w:styleId="Tekstdymka">
    <w:name w:val="Balloon Text"/>
    <w:basedOn w:val="Normalny"/>
    <w:link w:val="TekstdymkaZnak"/>
    <w:uiPriority w:val="99"/>
    <w:semiHidden/>
    <w:unhideWhenUsed/>
    <w:rsid w:val="00F7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2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6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unhideWhenUsed/>
    <w:rsid w:val="00B60F9F"/>
  </w:style>
  <w:style w:type="paragraph" w:styleId="Akapitzlist">
    <w:name w:val="List Paragraph"/>
    <w:basedOn w:val="Normalny"/>
    <w:uiPriority w:val="34"/>
    <w:qFormat/>
    <w:rsid w:val="00754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Sabat</dc:creator>
  <cp:lastModifiedBy>Robert Dybka</cp:lastModifiedBy>
  <cp:revision>3</cp:revision>
  <cp:lastPrinted>2018-07-13T17:37:00Z</cp:lastPrinted>
  <dcterms:created xsi:type="dcterms:W3CDTF">2018-07-13T17:43:00Z</dcterms:created>
  <dcterms:modified xsi:type="dcterms:W3CDTF">2018-07-13T17:43:00Z</dcterms:modified>
</cp:coreProperties>
</file>